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A2" w:rsidRPr="00E55EC5" w:rsidRDefault="003B0352" w:rsidP="00E55EC5">
      <w:pPr>
        <w:spacing w:after="0" w:line="240" w:lineRule="auto"/>
        <w:rPr>
          <w:szCs w:val="24"/>
          <w:lang w:val="sr-Cyrl-CS"/>
        </w:rPr>
      </w:pPr>
      <w:r w:rsidRPr="00E55EC5">
        <w:rPr>
          <w:szCs w:val="24"/>
          <w:lang w:val="sr-Cyrl-CS"/>
        </w:rPr>
        <w:tab/>
        <w:t xml:space="preserve">На основу члана </w:t>
      </w:r>
      <w:r w:rsidRPr="00E55EC5">
        <w:rPr>
          <w:szCs w:val="24"/>
        </w:rPr>
        <w:t>70</w:t>
      </w:r>
      <w:r w:rsidRPr="00E55EC5">
        <w:rPr>
          <w:szCs w:val="24"/>
          <w:lang w:val="sr-Cyrl-CS"/>
        </w:rPr>
        <w:t xml:space="preserve">. Статута Општине Владичин Хан („Службени гласник „Службени гласник града Врања“ број </w:t>
      </w:r>
      <w:r w:rsidRPr="00E55EC5">
        <w:rPr>
          <w:szCs w:val="24"/>
        </w:rPr>
        <w:t>4/19</w:t>
      </w:r>
      <w:r w:rsidRPr="00E55EC5">
        <w:rPr>
          <w:szCs w:val="24"/>
          <w:lang w:val="sr-Cyrl-CS"/>
        </w:rPr>
        <w:t xml:space="preserve">), члана 30. Одлуке о Општинском већу општине Владичин Хан („Службени гласник </w:t>
      </w:r>
      <w:r w:rsidRPr="00E55EC5">
        <w:rPr>
          <w:szCs w:val="24"/>
        </w:rPr>
        <w:t>Града Врања</w:t>
      </w:r>
      <w:r w:rsidRPr="00E55EC5">
        <w:rPr>
          <w:szCs w:val="24"/>
          <w:lang w:val="sr-Cyrl-CS"/>
        </w:rPr>
        <w:t>“ број 9/19)</w:t>
      </w:r>
      <w:r w:rsidRPr="00E55EC5">
        <w:rPr>
          <w:szCs w:val="24"/>
        </w:rPr>
        <w:t xml:space="preserve">, </w:t>
      </w:r>
      <w:r w:rsidRPr="00E55EC5">
        <w:rPr>
          <w:szCs w:val="24"/>
          <w:lang w:val="sr-Cyrl-CS"/>
        </w:rPr>
        <w:t xml:space="preserve">члана 51. Пословника Општинског већа Општине Владичин Хан („Службени гласник Града Врања“ број 40/13), </w:t>
      </w:r>
      <w:r w:rsidRPr="00E55EC5">
        <w:rPr>
          <w:szCs w:val="24"/>
        </w:rPr>
        <w:t>на основу члана 10</w:t>
      </w:r>
      <w:r w:rsidR="00BD082E" w:rsidRPr="00E55EC5">
        <w:rPr>
          <w:szCs w:val="24"/>
        </w:rPr>
        <w:t>.</w:t>
      </w:r>
      <w:r w:rsidRPr="00E55EC5">
        <w:rPr>
          <w:szCs w:val="24"/>
        </w:rPr>
        <w:t xml:space="preserve"> Правилника о начину, критеријумима и поступку доделе средстава из буџета општине Владичин Хан за подстицање пројеката од јавног интереса које реализују удружења</w:t>
      </w:r>
      <w:r w:rsidRPr="00E55EC5">
        <w:rPr>
          <w:szCs w:val="24"/>
          <w:lang w:val="sr-Cyrl-CS"/>
        </w:rPr>
        <w:t xml:space="preserve">(„Службени гласник </w:t>
      </w:r>
      <w:r w:rsidRPr="00E55EC5">
        <w:rPr>
          <w:szCs w:val="24"/>
        </w:rPr>
        <w:t>Града Врања</w:t>
      </w:r>
      <w:r w:rsidRPr="00E55EC5">
        <w:rPr>
          <w:szCs w:val="24"/>
          <w:lang w:val="sr-Cyrl-CS"/>
        </w:rPr>
        <w:t>“ број 9/19)</w:t>
      </w:r>
      <w:r w:rsidRPr="00E55EC5">
        <w:rPr>
          <w:szCs w:val="24"/>
        </w:rPr>
        <w:t>, по предлогу К</w:t>
      </w:r>
      <w:r w:rsidR="00713E9C" w:rsidRPr="00E55EC5">
        <w:rPr>
          <w:szCs w:val="24"/>
        </w:rPr>
        <w:t xml:space="preserve">омисије за доделу средстава удружењима за финансирање и суфинансирање пројеката од јавног интереса у општини Владичин Хан </w:t>
      </w:r>
      <w:r w:rsidRPr="00E55EC5">
        <w:rPr>
          <w:szCs w:val="24"/>
        </w:rPr>
        <w:t>,</w:t>
      </w:r>
      <w:r w:rsidRPr="00E55EC5">
        <w:rPr>
          <w:szCs w:val="24"/>
          <w:lang w:val="sr-Cyrl-CS"/>
        </w:rPr>
        <w:t xml:space="preserve">Општинско веће Општине Владичин Хан на седници одржаној дана </w:t>
      </w:r>
      <w:r w:rsidR="00E55EC5" w:rsidRPr="00E55EC5">
        <w:rPr>
          <w:szCs w:val="24"/>
        </w:rPr>
        <w:t>07.02.2022</w:t>
      </w:r>
      <w:r w:rsidR="00AC43E6" w:rsidRPr="00E55EC5">
        <w:rPr>
          <w:szCs w:val="24"/>
        </w:rPr>
        <w:t>.</w:t>
      </w:r>
      <w:r w:rsidR="003C39B8" w:rsidRPr="00E55EC5">
        <w:rPr>
          <w:szCs w:val="24"/>
        </w:rPr>
        <w:t xml:space="preserve"> </w:t>
      </w:r>
      <w:r w:rsidRPr="00E55EC5">
        <w:rPr>
          <w:szCs w:val="24"/>
          <w:lang w:val="sr-Cyrl-CS"/>
        </w:rPr>
        <w:t>године</w:t>
      </w:r>
      <w:r w:rsidR="003C39B8" w:rsidRPr="00E55EC5">
        <w:rPr>
          <w:szCs w:val="24"/>
        </w:rPr>
        <w:t>,</w:t>
      </w:r>
      <w:r w:rsidRPr="00E55EC5">
        <w:rPr>
          <w:szCs w:val="24"/>
          <w:lang w:val="sr-Cyrl-CS"/>
        </w:rPr>
        <w:t xml:space="preserve"> расписује </w:t>
      </w:r>
    </w:p>
    <w:p w:rsidR="003B0352" w:rsidRPr="00E55EC5" w:rsidRDefault="003B0352" w:rsidP="00E55EC5">
      <w:pPr>
        <w:spacing w:after="0" w:line="240" w:lineRule="auto"/>
        <w:rPr>
          <w:szCs w:val="24"/>
          <w:lang w:val="sr-Cyrl-CS"/>
        </w:rPr>
      </w:pPr>
    </w:p>
    <w:p w:rsidR="003B0352" w:rsidRPr="00E55EC5" w:rsidRDefault="003B0352" w:rsidP="00E55EC5">
      <w:pPr>
        <w:spacing w:after="0" w:line="240" w:lineRule="auto"/>
        <w:rPr>
          <w:b/>
          <w:bCs/>
          <w:szCs w:val="24"/>
        </w:rPr>
      </w:pPr>
    </w:p>
    <w:p w:rsidR="003142A2" w:rsidRPr="00E55EC5" w:rsidRDefault="003142A2" w:rsidP="00E55EC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:rsidR="00625F33" w:rsidRPr="00E55EC5" w:rsidRDefault="003142A2" w:rsidP="00E55EC5">
      <w:pPr>
        <w:spacing w:line="240" w:lineRule="auto"/>
        <w:jc w:val="center"/>
        <w:rPr>
          <w:b/>
          <w:bCs/>
          <w:szCs w:val="24"/>
        </w:rPr>
      </w:pPr>
      <w:r w:rsidRPr="00E55EC5">
        <w:rPr>
          <w:b/>
          <w:bCs/>
          <w:szCs w:val="24"/>
        </w:rPr>
        <w:t>ЈАВНИ КОНКУРС</w:t>
      </w:r>
    </w:p>
    <w:p w:rsidR="0083494B" w:rsidRPr="00E55EC5" w:rsidRDefault="003B0352" w:rsidP="00E55EC5">
      <w:pPr>
        <w:spacing w:after="0" w:line="240" w:lineRule="auto"/>
        <w:jc w:val="center"/>
        <w:rPr>
          <w:szCs w:val="24"/>
        </w:rPr>
      </w:pPr>
      <w:proofErr w:type="gramStart"/>
      <w:r w:rsidRPr="00E55EC5">
        <w:rPr>
          <w:szCs w:val="24"/>
        </w:rPr>
        <w:t xml:space="preserve">ЗА </w:t>
      </w:r>
      <w:r w:rsidR="00713E9C" w:rsidRPr="00E55EC5">
        <w:rPr>
          <w:szCs w:val="24"/>
        </w:rPr>
        <w:t xml:space="preserve"> </w:t>
      </w:r>
      <w:r w:rsidR="005A5528" w:rsidRPr="00E55EC5">
        <w:rPr>
          <w:szCs w:val="24"/>
        </w:rPr>
        <w:t>ДОДЕЛУ</w:t>
      </w:r>
      <w:proofErr w:type="gramEnd"/>
      <w:r w:rsidR="005A5528" w:rsidRPr="00E55EC5">
        <w:rPr>
          <w:szCs w:val="24"/>
        </w:rPr>
        <w:t xml:space="preserve"> СРЕДСТАВА ЗА РЕАЛИЗАЦИЈУ ПРОЈЕКАТА</w:t>
      </w:r>
      <w:r w:rsidR="00713E9C" w:rsidRPr="00E55EC5">
        <w:rPr>
          <w:szCs w:val="24"/>
        </w:rPr>
        <w:t xml:space="preserve"> </w:t>
      </w:r>
      <w:r w:rsidR="005A5528" w:rsidRPr="00E55EC5">
        <w:rPr>
          <w:szCs w:val="24"/>
        </w:rPr>
        <w:t>ОД</w:t>
      </w:r>
      <w:r w:rsidR="00713E9C" w:rsidRPr="00E55EC5">
        <w:rPr>
          <w:szCs w:val="24"/>
        </w:rPr>
        <w:t xml:space="preserve"> </w:t>
      </w:r>
      <w:r w:rsidR="005A5528" w:rsidRPr="00E55EC5">
        <w:rPr>
          <w:szCs w:val="24"/>
        </w:rPr>
        <w:t xml:space="preserve"> ЈАВНОГ ИНТЕРЕСА</w:t>
      </w:r>
      <w:r w:rsidR="00713E9C" w:rsidRPr="00E55EC5">
        <w:rPr>
          <w:szCs w:val="24"/>
        </w:rPr>
        <w:t xml:space="preserve"> </w:t>
      </w:r>
      <w:r w:rsidRPr="00E55EC5">
        <w:rPr>
          <w:szCs w:val="24"/>
        </w:rPr>
        <w:t xml:space="preserve">У ОБЛАСТИ </w:t>
      </w:r>
      <w:r w:rsidR="005A5528" w:rsidRPr="00E55EC5">
        <w:rPr>
          <w:b/>
          <w:szCs w:val="24"/>
        </w:rPr>
        <w:t xml:space="preserve">ПОДРШКЕ </w:t>
      </w:r>
      <w:r w:rsidR="003C39B8" w:rsidRPr="00E55EC5">
        <w:rPr>
          <w:b/>
          <w:szCs w:val="24"/>
        </w:rPr>
        <w:t xml:space="preserve">ДЕЦИ </w:t>
      </w:r>
      <w:r w:rsidRPr="00E55EC5">
        <w:rPr>
          <w:szCs w:val="24"/>
        </w:rPr>
        <w:t>КОЈИ СЕ ФИНАНСИРАЈУ ИЛИ СУФИНАНСИРАЈУ СРЕДСТВИМА БУЏЕТА ОПШТИНЕ ВЛАДИЧИН ХАН</w:t>
      </w:r>
      <w:r w:rsidR="00713E9C" w:rsidRPr="00E55EC5">
        <w:rPr>
          <w:szCs w:val="24"/>
        </w:rPr>
        <w:t xml:space="preserve"> </w:t>
      </w:r>
      <w:r w:rsidR="00E55EC5" w:rsidRPr="00E55EC5">
        <w:rPr>
          <w:szCs w:val="24"/>
        </w:rPr>
        <w:t>ЗА 2022</w:t>
      </w:r>
      <w:r w:rsidRPr="00E55EC5">
        <w:rPr>
          <w:szCs w:val="24"/>
        </w:rPr>
        <w:t>. ГОДИНУ</w:t>
      </w:r>
    </w:p>
    <w:p w:rsidR="003B0352" w:rsidRPr="00E55EC5" w:rsidRDefault="003B0352" w:rsidP="00E55EC5">
      <w:pPr>
        <w:spacing w:after="0" w:line="240" w:lineRule="auto"/>
        <w:rPr>
          <w:b/>
          <w:szCs w:val="24"/>
        </w:rPr>
      </w:pPr>
    </w:p>
    <w:p w:rsidR="003142A2" w:rsidRPr="00E55EC5" w:rsidRDefault="003142A2" w:rsidP="00E55EC5">
      <w:pPr>
        <w:spacing w:after="0" w:line="240" w:lineRule="auto"/>
        <w:rPr>
          <w:b/>
          <w:szCs w:val="24"/>
        </w:rPr>
      </w:pPr>
      <w:r w:rsidRPr="00E55EC5">
        <w:rPr>
          <w:b/>
          <w:szCs w:val="24"/>
        </w:rPr>
        <w:t>ПРЕДМЕТ И ЦИЉ ЈАВНОГ КОНКУРСА</w:t>
      </w:r>
    </w:p>
    <w:p w:rsidR="004562CB" w:rsidRPr="00E55EC5" w:rsidRDefault="004562CB" w:rsidP="00E55EC5">
      <w:pPr>
        <w:spacing w:after="0" w:line="240" w:lineRule="auto"/>
        <w:rPr>
          <w:b/>
          <w:szCs w:val="24"/>
        </w:rPr>
      </w:pPr>
    </w:p>
    <w:p w:rsidR="00C6229A" w:rsidRPr="00E55EC5" w:rsidRDefault="00480F70" w:rsidP="00E55EC5">
      <w:pPr>
        <w:spacing w:after="0" w:line="240" w:lineRule="auto"/>
        <w:rPr>
          <w:szCs w:val="24"/>
          <w:lang w:val="sr-Cyrl-CS"/>
        </w:rPr>
      </w:pPr>
      <w:r w:rsidRPr="00E55EC5">
        <w:rPr>
          <w:szCs w:val="24"/>
        </w:rPr>
        <w:tab/>
      </w:r>
      <w:r w:rsidR="004562CB" w:rsidRPr="00E55EC5">
        <w:rPr>
          <w:bCs/>
          <w:szCs w:val="24"/>
          <w:lang w:val="sr-Cyrl-CS"/>
        </w:rPr>
        <w:t>Предмет К</w:t>
      </w:r>
      <w:r w:rsidR="003C39B8" w:rsidRPr="00E55EC5">
        <w:rPr>
          <w:bCs/>
          <w:szCs w:val="24"/>
          <w:lang w:val="sr-Cyrl-CS"/>
        </w:rPr>
        <w:t xml:space="preserve">онкурса је додела средстава из </w:t>
      </w:r>
      <w:r w:rsidR="003C39B8" w:rsidRPr="00E55EC5">
        <w:rPr>
          <w:bCs/>
          <w:szCs w:val="24"/>
        </w:rPr>
        <w:t>б</w:t>
      </w:r>
      <w:r w:rsidR="004562CB" w:rsidRPr="00E55EC5">
        <w:rPr>
          <w:bCs/>
          <w:szCs w:val="24"/>
          <w:lang w:val="sr-Cyrl-CS"/>
        </w:rPr>
        <w:t>у</w:t>
      </w:r>
      <w:r w:rsidR="003B0352" w:rsidRPr="00E55EC5">
        <w:rPr>
          <w:bCs/>
          <w:szCs w:val="24"/>
          <w:lang w:val="sr-Cyrl-CS"/>
        </w:rPr>
        <w:t>џ</w:t>
      </w:r>
      <w:r w:rsidR="00E55EC5" w:rsidRPr="00E55EC5">
        <w:rPr>
          <w:bCs/>
          <w:szCs w:val="24"/>
          <w:lang w:val="sr-Cyrl-CS"/>
        </w:rPr>
        <w:t>ета Општине Владичин Хан за 202</w:t>
      </w:r>
      <w:r w:rsidR="00E55EC5" w:rsidRPr="00E55EC5">
        <w:rPr>
          <w:bCs/>
          <w:szCs w:val="24"/>
        </w:rPr>
        <w:t>2</w:t>
      </w:r>
      <w:r w:rsidR="001E77CC" w:rsidRPr="00E55EC5">
        <w:rPr>
          <w:bCs/>
          <w:szCs w:val="24"/>
          <w:lang w:val="sr-Cyrl-CS"/>
        </w:rPr>
        <w:t>.</w:t>
      </w:r>
      <w:r w:rsidR="003C39B8" w:rsidRPr="00E55EC5">
        <w:rPr>
          <w:bCs/>
          <w:szCs w:val="24"/>
          <w:lang w:val="sr-Cyrl-CS"/>
        </w:rPr>
        <w:t xml:space="preserve"> </w:t>
      </w:r>
      <w:r w:rsidR="001E77CC" w:rsidRPr="00E55EC5">
        <w:rPr>
          <w:bCs/>
          <w:szCs w:val="24"/>
          <w:lang w:val="sr-Cyrl-CS"/>
        </w:rPr>
        <w:t xml:space="preserve">годину за реализацију </w:t>
      </w:r>
      <w:r w:rsidR="004562CB" w:rsidRPr="00E55EC5">
        <w:rPr>
          <w:bCs/>
          <w:szCs w:val="24"/>
          <w:lang w:val="sr-Cyrl-CS"/>
        </w:rPr>
        <w:t xml:space="preserve">пројеката које реализују удружења са територије </w:t>
      </w:r>
      <w:r w:rsidR="003C39B8" w:rsidRPr="00E55EC5">
        <w:rPr>
          <w:bCs/>
          <w:szCs w:val="24"/>
        </w:rPr>
        <w:t>о</w:t>
      </w:r>
      <w:r w:rsidR="004562CB" w:rsidRPr="00E55EC5">
        <w:rPr>
          <w:bCs/>
          <w:szCs w:val="24"/>
          <w:lang w:val="sr-Cyrl-CS"/>
        </w:rPr>
        <w:t xml:space="preserve">пштине Владичин Хан у области </w:t>
      </w:r>
      <w:r w:rsidR="005B501D" w:rsidRPr="00E55EC5">
        <w:rPr>
          <w:b/>
          <w:szCs w:val="24"/>
        </w:rPr>
        <w:t>подршке</w:t>
      </w:r>
      <w:r w:rsidR="00713E9C" w:rsidRPr="00E55EC5">
        <w:rPr>
          <w:b/>
          <w:szCs w:val="24"/>
        </w:rPr>
        <w:t xml:space="preserve"> </w:t>
      </w:r>
      <w:r w:rsidR="003C39B8" w:rsidRPr="00E55EC5">
        <w:rPr>
          <w:b/>
          <w:szCs w:val="24"/>
        </w:rPr>
        <w:t xml:space="preserve">деци </w:t>
      </w:r>
      <w:r w:rsidR="00C6229A" w:rsidRPr="00E55EC5">
        <w:rPr>
          <w:bCs/>
          <w:szCs w:val="24"/>
          <w:lang w:val="sr-Cyrl-CS"/>
        </w:rPr>
        <w:t>кроз</w:t>
      </w:r>
      <w:r w:rsidR="00713E9C" w:rsidRPr="00E55EC5">
        <w:rPr>
          <w:bCs/>
          <w:szCs w:val="24"/>
          <w:lang w:val="sr-Cyrl-CS"/>
        </w:rPr>
        <w:t xml:space="preserve"> </w:t>
      </w:r>
      <w:r w:rsidR="00C6229A" w:rsidRPr="00E55EC5">
        <w:rPr>
          <w:szCs w:val="24"/>
          <w:lang w:val="sr-Cyrl-CS"/>
        </w:rPr>
        <w:t>финансирање или учешће у финансирању пројектних активности које имају за циљ:</w:t>
      </w:r>
    </w:p>
    <w:p w:rsidR="00C6229A" w:rsidRPr="00E55EC5" w:rsidRDefault="00C6229A" w:rsidP="00E55EC5">
      <w:pPr>
        <w:pStyle w:val="NormalWeb"/>
        <w:spacing w:before="0" w:beforeAutospacing="0" w:after="0" w:afterAutospacing="0"/>
        <w:ind w:firstLine="720"/>
        <w:jc w:val="both"/>
        <w:rPr>
          <w:lang w:val="ru-RU"/>
        </w:rPr>
      </w:pPr>
      <w:r w:rsidRPr="00E55EC5">
        <w:rPr>
          <w:lang w:val="sr-Cyrl-CS"/>
        </w:rPr>
        <w:t xml:space="preserve"> - унапређење система социјалне заштите на територији Општине Владичин Хан кроз успостављање нових и развој и унапређење постојећих услуга социјалне заштите у области подршке </w:t>
      </w:r>
      <w:r w:rsidR="005B501D" w:rsidRPr="00E55EC5">
        <w:t>деци и породицама са децом</w:t>
      </w:r>
      <w:r w:rsidRPr="00E55EC5">
        <w:rPr>
          <w:lang w:val="sr-Cyrl-CS"/>
        </w:rPr>
        <w:t>;</w:t>
      </w:r>
    </w:p>
    <w:p w:rsidR="00C6229A" w:rsidRPr="00E55EC5" w:rsidRDefault="00C6229A" w:rsidP="00E55EC5">
      <w:pPr>
        <w:pStyle w:val="NormalWeb"/>
        <w:spacing w:before="0" w:beforeAutospacing="0" w:after="0" w:afterAutospacing="0"/>
        <w:ind w:firstLine="720"/>
        <w:jc w:val="both"/>
        <w:rPr>
          <w:lang w:val="sr-Cyrl-CS"/>
        </w:rPr>
      </w:pPr>
      <w:r w:rsidRPr="00E55EC5">
        <w:rPr>
          <w:lang w:val="sr-Cyrl-CS"/>
        </w:rPr>
        <w:t xml:space="preserve">- унапређивање положаја </w:t>
      </w:r>
      <w:r w:rsidR="005B501D" w:rsidRPr="00E55EC5">
        <w:rPr>
          <w:lang w:val="sr-Cyrl-CS"/>
        </w:rPr>
        <w:t>деце и породицама са децом</w:t>
      </w:r>
      <w:r w:rsidRPr="00E55EC5">
        <w:rPr>
          <w:lang w:val="sr-Cyrl-CS"/>
        </w:rPr>
        <w:t xml:space="preserve"> до њиховог пуног учешћа у друштву кроз </w:t>
      </w:r>
      <w:r w:rsidRPr="00E55EC5">
        <w:t>уклањањ</w:t>
      </w:r>
      <w:r w:rsidRPr="00E55EC5">
        <w:rPr>
          <w:lang w:val="sr-Cyrl-CS"/>
        </w:rPr>
        <w:t>е</w:t>
      </w:r>
      <w:r w:rsidR="00713E9C" w:rsidRPr="00E55EC5">
        <w:rPr>
          <w:lang w:val="sr-Cyrl-CS"/>
        </w:rPr>
        <w:t xml:space="preserve"> </w:t>
      </w:r>
      <w:r w:rsidRPr="00E55EC5">
        <w:t>препрека</w:t>
      </w:r>
      <w:r w:rsidR="00713E9C" w:rsidRPr="00E55EC5">
        <w:t xml:space="preserve"> </w:t>
      </w:r>
      <w:r w:rsidRPr="00E55EC5">
        <w:rPr>
          <w:lang w:val="sr-Cyrl-CS"/>
        </w:rPr>
        <w:t xml:space="preserve">са којима се сусрећу у различитим областима друштвеног живота; </w:t>
      </w:r>
    </w:p>
    <w:p w:rsidR="00C6229A" w:rsidRPr="00E55EC5" w:rsidRDefault="00C6229A" w:rsidP="00E55EC5">
      <w:pPr>
        <w:pStyle w:val="NormalWeb"/>
        <w:spacing w:before="0" w:beforeAutospacing="0" w:after="0" w:afterAutospacing="0"/>
        <w:ind w:firstLine="720"/>
        <w:jc w:val="both"/>
        <w:rPr>
          <w:color w:val="000000"/>
          <w:lang w:val="sr-Cyrl-CS"/>
        </w:rPr>
      </w:pPr>
      <w:r w:rsidRPr="00E55EC5">
        <w:rPr>
          <w:lang w:val="sr-Cyrl-CS"/>
        </w:rPr>
        <w:t xml:space="preserve">- </w:t>
      </w:r>
      <w:r w:rsidR="00B052AC" w:rsidRPr="00E55EC5">
        <w:rPr>
          <w:color w:val="000000"/>
          <w:lang w:val="sr-Cyrl-CS"/>
        </w:rPr>
        <w:t>подизање друштвене бриге о деци и породицама са децом</w:t>
      </w:r>
      <w:r w:rsidRPr="00E55EC5">
        <w:rPr>
          <w:color w:val="000000"/>
          <w:lang w:val="sr-Cyrl-CS"/>
        </w:rPr>
        <w:t>;</w:t>
      </w:r>
    </w:p>
    <w:p w:rsidR="00B052AC" w:rsidRPr="00E55EC5" w:rsidRDefault="00B052AC" w:rsidP="00E55EC5">
      <w:pPr>
        <w:pStyle w:val="NormalWeb"/>
        <w:spacing w:before="0" w:beforeAutospacing="0" w:after="0" w:afterAutospacing="0"/>
        <w:ind w:firstLine="720"/>
        <w:jc w:val="both"/>
        <w:rPr>
          <w:color w:val="000000"/>
          <w:lang w:val="sr-Cyrl-CS"/>
        </w:rPr>
      </w:pPr>
      <w:r w:rsidRPr="00E55EC5">
        <w:rPr>
          <w:color w:val="000000"/>
          <w:lang w:val="sr-Cyrl-CS"/>
        </w:rPr>
        <w:t>- подстицање наталитета кроз подршку деци и породицама са децом</w:t>
      </w:r>
      <w:r w:rsidR="003C39B8" w:rsidRPr="00E55EC5">
        <w:rPr>
          <w:color w:val="000000"/>
          <w:lang w:val="sr-Cyrl-CS"/>
        </w:rPr>
        <w:t>.</w:t>
      </w:r>
    </w:p>
    <w:p w:rsidR="00523A81" w:rsidRPr="00E55EC5" w:rsidRDefault="00523A81" w:rsidP="00E55EC5">
      <w:pPr>
        <w:spacing w:after="0" w:line="240" w:lineRule="auto"/>
        <w:rPr>
          <w:b/>
          <w:bCs/>
          <w:szCs w:val="24"/>
        </w:rPr>
      </w:pPr>
    </w:p>
    <w:p w:rsidR="00E55EC5" w:rsidRPr="00E55EC5" w:rsidRDefault="00C6229A" w:rsidP="00E55EC5">
      <w:pPr>
        <w:spacing w:after="0" w:line="240" w:lineRule="auto"/>
        <w:rPr>
          <w:b/>
          <w:bCs/>
          <w:szCs w:val="24"/>
        </w:rPr>
      </w:pPr>
      <w:r w:rsidRPr="00E55EC5">
        <w:rPr>
          <w:b/>
          <w:bCs/>
          <w:szCs w:val="24"/>
        </w:rPr>
        <w:t>Предлог активности прихватљивих за финансирање (листа не мора бити коначна):</w:t>
      </w:r>
    </w:p>
    <w:p w:rsidR="00E55EC5" w:rsidRPr="00E55EC5" w:rsidRDefault="00C6229A" w:rsidP="00E55EC5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  <w:szCs w:val="24"/>
        </w:rPr>
      </w:pPr>
      <w:r w:rsidRPr="00E55EC5">
        <w:rPr>
          <w:szCs w:val="24"/>
          <w:lang w:val="ru-RU"/>
        </w:rPr>
        <w:t>Организовање едукативних, културно-образовних и спортских активности и манифестација, које доприносе развоју деце</w:t>
      </w:r>
      <w:r w:rsidR="00B052AC" w:rsidRPr="00E55EC5">
        <w:rPr>
          <w:szCs w:val="24"/>
          <w:lang w:val="ru-RU"/>
        </w:rPr>
        <w:t xml:space="preserve"> и </w:t>
      </w:r>
      <w:r w:rsidRPr="00E55EC5">
        <w:rPr>
          <w:szCs w:val="24"/>
          <w:lang w:val="ru-RU"/>
        </w:rPr>
        <w:t xml:space="preserve"> побољшању квалитета њиховог одрастања и социјализације;</w:t>
      </w:r>
    </w:p>
    <w:p w:rsidR="00E55EC5" w:rsidRPr="00E55EC5" w:rsidRDefault="00C6229A" w:rsidP="00E55EC5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  <w:szCs w:val="24"/>
        </w:rPr>
      </w:pPr>
      <w:r w:rsidRPr="00E55EC5">
        <w:rPr>
          <w:szCs w:val="24"/>
        </w:rPr>
        <w:t>У</w:t>
      </w:r>
      <w:r w:rsidRPr="00E55EC5">
        <w:rPr>
          <w:szCs w:val="24"/>
          <w:lang w:val="ru-RU"/>
        </w:rPr>
        <w:t>напређењ</w:t>
      </w:r>
      <w:r w:rsidRPr="00E55EC5">
        <w:rPr>
          <w:szCs w:val="24"/>
        </w:rPr>
        <w:t>е</w:t>
      </w:r>
      <w:r w:rsidRPr="00E55EC5">
        <w:rPr>
          <w:szCs w:val="24"/>
          <w:lang w:val="ru-RU"/>
        </w:rPr>
        <w:t xml:space="preserve"> материјалних и техничких услова рада удружења </w:t>
      </w:r>
      <w:r w:rsidRPr="00E55EC5">
        <w:rPr>
          <w:szCs w:val="24"/>
        </w:rPr>
        <w:t xml:space="preserve">која се баве </w:t>
      </w:r>
      <w:r w:rsidRPr="00E55EC5">
        <w:rPr>
          <w:szCs w:val="24"/>
          <w:lang w:val="ru-RU"/>
        </w:rPr>
        <w:t>заштит</w:t>
      </w:r>
      <w:r w:rsidRPr="00E55EC5">
        <w:rPr>
          <w:szCs w:val="24"/>
        </w:rPr>
        <w:t>ом</w:t>
      </w:r>
      <w:r w:rsidR="003C39B8" w:rsidRPr="00E55EC5">
        <w:rPr>
          <w:szCs w:val="24"/>
        </w:rPr>
        <w:t xml:space="preserve"> </w:t>
      </w:r>
      <w:r w:rsidRPr="00E55EC5">
        <w:rPr>
          <w:szCs w:val="24"/>
          <w:lang w:val="ru-RU"/>
        </w:rPr>
        <w:t>и унапређивањем положаја деце</w:t>
      </w:r>
      <w:r w:rsidR="00813A9D" w:rsidRPr="00E55EC5">
        <w:rPr>
          <w:szCs w:val="24"/>
          <w:lang w:val="ru-RU"/>
        </w:rPr>
        <w:t xml:space="preserve"> и породицама са децом</w:t>
      </w:r>
      <w:r w:rsidRPr="00E55EC5">
        <w:rPr>
          <w:szCs w:val="24"/>
          <w:lang w:val="ru-RU"/>
        </w:rPr>
        <w:t>;</w:t>
      </w:r>
    </w:p>
    <w:p w:rsidR="00C6229A" w:rsidRPr="00E55EC5" w:rsidRDefault="00C6229A" w:rsidP="00E55EC5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  <w:szCs w:val="24"/>
        </w:rPr>
      </w:pPr>
      <w:r w:rsidRPr="00E55EC5">
        <w:rPr>
          <w:szCs w:val="24"/>
        </w:rPr>
        <w:t>Х</w:t>
      </w:r>
      <w:r w:rsidRPr="00E55EC5">
        <w:rPr>
          <w:szCs w:val="24"/>
          <w:lang w:val="ru-RU"/>
        </w:rPr>
        <w:t xml:space="preserve">уманитарне, културно-образовне и едукативне </w:t>
      </w:r>
      <w:r w:rsidRPr="00E55EC5">
        <w:rPr>
          <w:szCs w:val="24"/>
        </w:rPr>
        <w:t>активности</w:t>
      </w:r>
      <w:r w:rsidRPr="00E55EC5">
        <w:rPr>
          <w:szCs w:val="24"/>
          <w:lang w:val="ru-RU"/>
        </w:rPr>
        <w:t xml:space="preserve"> у циљу заштите, подршке и </w:t>
      </w:r>
      <w:r w:rsidRPr="00E55EC5">
        <w:rPr>
          <w:szCs w:val="24"/>
        </w:rPr>
        <w:t xml:space="preserve">пружања </w:t>
      </w:r>
      <w:r w:rsidRPr="00E55EC5">
        <w:rPr>
          <w:szCs w:val="24"/>
          <w:lang w:val="ru-RU"/>
        </w:rPr>
        <w:t xml:space="preserve">помоћи деци </w:t>
      </w:r>
      <w:r w:rsidR="00813A9D" w:rsidRPr="00E55EC5">
        <w:rPr>
          <w:szCs w:val="24"/>
          <w:lang w:val="ru-RU"/>
        </w:rPr>
        <w:t>и породицама са децом</w:t>
      </w:r>
      <w:r w:rsidRPr="00E55EC5">
        <w:rPr>
          <w:szCs w:val="24"/>
          <w:lang w:val="ru-RU"/>
        </w:rPr>
        <w:t xml:space="preserve">; </w:t>
      </w:r>
    </w:p>
    <w:p w:rsidR="004562CB" w:rsidRPr="00E55EC5" w:rsidRDefault="004562CB" w:rsidP="00E55EC5">
      <w:pPr>
        <w:spacing w:line="240" w:lineRule="auto"/>
        <w:rPr>
          <w:bCs/>
          <w:szCs w:val="24"/>
        </w:rPr>
      </w:pPr>
    </w:p>
    <w:p w:rsidR="004562CB" w:rsidRPr="00E55EC5" w:rsidRDefault="004562CB" w:rsidP="00E55EC5">
      <w:pPr>
        <w:spacing w:line="240" w:lineRule="auto"/>
        <w:rPr>
          <w:spacing w:val="-2"/>
          <w:szCs w:val="24"/>
        </w:rPr>
      </w:pPr>
      <w:r w:rsidRPr="00E55EC5">
        <w:rPr>
          <w:szCs w:val="24"/>
        </w:rPr>
        <w:t>Програми</w:t>
      </w:r>
      <w:r w:rsidRPr="00E55EC5">
        <w:rPr>
          <w:szCs w:val="24"/>
          <w:lang w:val="sr-Cyrl-CS"/>
        </w:rPr>
        <w:t>/пројекти</w:t>
      </w:r>
      <w:r w:rsidR="00713E9C" w:rsidRPr="00E55EC5">
        <w:rPr>
          <w:szCs w:val="24"/>
          <w:lang w:val="sr-Cyrl-CS"/>
        </w:rPr>
        <w:t xml:space="preserve"> </w:t>
      </w:r>
      <w:r w:rsidRPr="00E55EC5">
        <w:rPr>
          <w:szCs w:val="24"/>
        </w:rPr>
        <w:t>се</w:t>
      </w:r>
      <w:r w:rsidR="00713E9C" w:rsidRPr="00E55EC5">
        <w:rPr>
          <w:szCs w:val="24"/>
        </w:rPr>
        <w:t xml:space="preserve"> </w:t>
      </w:r>
      <w:r w:rsidRPr="00E55EC5">
        <w:rPr>
          <w:szCs w:val="24"/>
        </w:rPr>
        <w:t>морају</w:t>
      </w:r>
      <w:r w:rsidR="00713E9C" w:rsidRPr="00E55EC5">
        <w:rPr>
          <w:szCs w:val="24"/>
        </w:rPr>
        <w:t xml:space="preserve"> </w:t>
      </w:r>
      <w:r w:rsidRPr="00E55EC5">
        <w:rPr>
          <w:szCs w:val="24"/>
        </w:rPr>
        <w:t>реализовати</w:t>
      </w:r>
      <w:r w:rsidR="00713E9C" w:rsidRPr="00E55EC5">
        <w:rPr>
          <w:szCs w:val="24"/>
        </w:rPr>
        <w:t xml:space="preserve"> </w:t>
      </w:r>
      <w:r w:rsidRPr="00E55EC5">
        <w:rPr>
          <w:szCs w:val="24"/>
        </w:rPr>
        <w:t>на</w:t>
      </w:r>
      <w:r w:rsidR="00713E9C" w:rsidRPr="00E55EC5">
        <w:rPr>
          <w:szCs w:val="24"/>
        </w:rPr>
        <w:t xml:space="preserve"> </w:t>
      </w:r>
      <w:r w:rsidRPr="00E55EC5">
        <w:rPr>
          <w:szCs w:val="24"/>
        </w:rPr>
        <w:t>територији</w:t>
      </w:r>
      <w:r w:rsidR="00713E9C" w:rsidRPr="00E55EC5">
        <w:rPr>
          <w:szCs w:val="24"/>
        </w:rPr>
        <w:t xml:space="preserve"> </w:t>
      </w:r>
      <w:r w:rsidRPr="00E55EC5">
        <w:rPr>
          <w:szCs w:val="24"/>
        </w:rPr>
        <w:t>Општине</w:t>
      </w:r>
      <w:r w:rsidR="00713E9C" w:rsidRPr="00E55EC5">
        <w:rPr>
          <w:szCs w:val="24"/>
        </w:rPr>
        <w:t xml:space="preserve"> </w:t>
      </w:r>
      <w:proofErr w:type="gramStart"/>
      <w:r w:rsidRPr="00E55EC5">
        <w:rPr>
          <w:szCs w:val="24"/>
          <w:lang w:val="sr-Cyrl-CS"/>
        </w:rPr>
        <w:t xml:space="preserve">Владичин </w:t>
      </w:r>
      <w:r w:rsidR="00713E9C" w:rsidRPr="00E55EC5">
        <w:rPr>
          <w:szCs w:val="24"/>
          <w:lang w:val="sr-Cyrl-CS"/>
        </w:rPr>
        <w:t xml:space="preserve"> </w:t>
      </w:r>
      <w:r w:rsidRPr="00E55EC5">
        <w:rPr>
          <w:szCs w:val="24"/>
          <w:lang w:val="sr-Cyrl-CS"/>
        </w:rPr>
        <w:t>Хан</w:t>
      </w:r>
      <w:proofErr w:type="gramEnd"/>
      <w:r w:rsidRPr="00E55EC5">
        <w:rPr>
          <w:szCs w:val="24"/>
        </w:rPr>
        <w:t>.</w:t>
      </w:r>
    </w:p>
    <w:p w:rsidR="00E02DE7" w:rsidRPr="00E55EC5" w:rsidRDefault="00E02DE7" w:rsidP="00E55EC5">
      <w:pPr>
        <w:spacing w:line="240" w:lineRule="auto"/>
        <w:rPr>
          <w:b/>
          <w:szCs w:val="24"/>
        </w:rPr>
      </w:pPr>
    </w:p>
    <w:p w:rsidR="00597F4D" w:rsidRPr="00E55EC5" w:rsidRDefault="00597F4D" w:rsidP="00E55EC5">
      <w:pPr>
        <w:spacing w:line="240" w:lineRule="auto"/>
        <w:rPr>
          <w:b/>
          <w:szCs w:val="24"/>
        </w:rPr>
      </w:pPr>
      <w:r w:rsidRPr="00E55EC5">
        <w:rPr>
          <w:b/>
          <w:szCs w:val="24"/>
        </w:rPr>
        <w:t>ПРАВО УЧЕШЋА НА ЈАВНОМ КОНКУРСУ</w:t>
      </w:r>
    </w:p>
    <w:p w:rsidR="00261638" w:rsidRPr="00E55EC5" w:rsidRDefault="00261638" w:rsidP="00E55EC5">
      <w:pPr>
        <w:spacing w:before="120" w:after="120" w:line="240" w:lineRule="auto"/>
        <w:rPr>
          <w:b/>
          <w:color w:val="000000"/>
          <w:szCs w:val="24"/>
        </w:rPr>
      </w:pPr>
      <w:r w:rsidRPr="00E55EC5">
        <w:rPr>
          <w:b/>
          <w:color w:val="000000"/>
          <w:szCs w:val="24"/>
        </w:rPr>
        <w:lastRenderedPageBreak/>
        <w:t>На</w:t>
      </w:r>
      <w:r w:rsidR="00713E9C" w:rsidRPr="00E55EC5">
        <w:rPr>
          <w:b/>
          <w:color w:val="000000"/>
          <w:szCs w:val="24"/>
        </w:rPr>
        <w:t xml:space="preserve"> </w:t>
      </w:r>
      <w:r w:rsidRPr="00E55EC5">
        <w:rPr>
          <w:b/>
          <w:color w:val="000000"/>
          <w:szCs w:val="24"/>
        </w:rPr>
        <w:t>конкурсу</w:t>
      </w:r>
      <w:r w:rsidR="00713E9C" w:rsidRPr="00E55EC5">
        <w:rPr>
          <w:b/>
          <w:color w:val="000000"/>
          <w:szCs w:val="24"/>
        </w:rPr>
        <w:t xml:space="preserve"> </w:t>
      </w:r>
      <w:r w:rsidRPr="00E55EC5">
        <w:rPr>
          <w:b/>
          <w:color w:val="000000"/>
          <w:szCs w:val="24"/>
        </w:rPr>
        <w:t>може</w:t>
      </w:r>
      <w:r w:rsidR="00713E9C" w:rsidRPr="00E55EC5">
        <w:rPr>
          <w:b/>
          <w:color w:val="000000"/>
          <w:szCs w:val="24"/>
        </w:rPr>
        <w:t xml:space="preserve"> </w:t>
      </w:r>
      <w:r w:rsidRPr="00E55EC5">
        <w:rPr>
          <w:b/>
          <w:color w:val="000000"/>
          <w:szCs w:val="24"/>
        </w:rPr>
        <w:t>да</w:t>
      </w:r>
      <w:r w:rsidR="00713E9C" w:rsidRPr="00E55EC5">
        <w:rPr>
          <w:b/>
          <w:color w:val="000000"/>
          <w:szCs w:val="24"/>
        </w:rPr>
        <w:t xml:space="preserve"> </w:t>
      </w:r>
      <w:r w:rsidRPr="00E55EC5">
        <w:rPr>
          <w:b/>
          <w:color w:val="000000"/>
          <w:szCs w:val="24"/>
        </w:rPr>
        <w:t>учествује</w:t>
      </w:r>
      <w:r w:rsidR="00713E9C" w:rsidRPr="00E55EC5">
        <w:rPr>
          <w:b/>
          <w:color w:val="000000"/>
          <w:szCs w:val="24"/>
        </w:rPr>
        <w:t xml:space="preserve"> </w:t>
      </w:r>
      <w:r w:rsidRPr="00E55EC5">
        <w:rPr>
          <w:b/>
          <w:color w:val="000000"/>
          <w:szCs w:val="24"/>
        </w:rPr>
        <w:t>удружење:</w:t>
      </w:r>
    </w:p>
    <w:p w:rsidR="00E02DE7" w:rsidRPr="00E55EC5" w:rsidRDefault="00F93CB6" w:rsidP="00E55EC5">
      <w:pPr>
        <w:pStyle w:val="ListParagraph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55EC5">
        <w:rPr>
          <w:color w:val="000000"/>
          <w:szCs w:val="24"/>
        </w:rPr>
        <w:t>К</w:t>
      </w:r>
      <w:r w:rsidR="00261638" w:rsidRPr="00E55EC5">
        <w:rPr>
          <w:color w:val="000000"/>
          <w:szCs w:val="24"/>
        </w:rPr>
        <w:t>оје</w:t>
      </w:r>
      <w:r w:rsidR="00713E9C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је</w:t>
      </w:r>
      <w:r w:rsidR="00713E9C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регистровано у складу</w:t>
      </w:r>
      <w:r w:rsidR="00713E9C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са</w:t>
      </w:r>
      <w:r w:rsidR="00713E9C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Законом о удружењима („Службени</w:t>
      </w:r>
      <w:r w:rsidR="00713E9C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гласник РС”, бр</w:t>
      </w:r>
      <w:r w:rsidR="00DB15DB" w:rsidRPr="00E55EC5">
        <w:rPr>
          <w:color w:val="000000"/>
          <w:szCs w:val="24"/>
        </w:rPr>
        <w:t>oj</w:t>
      </w:r>
      <w:r w:rsidR="00261638" w:rsidRPr="00E55EC5">
        <w:rPr>
          <w:color w:val="000000"/>
          <w:szCs w:val="24"/>
        </w:rPr>
        <w:t xml:space="preserve"> 51/09</w:t>
      </w:r>
      <w:r w:rsidR="00AA528F" w:rsidRPr="00E55EC5">
        <w:rPr>
          <w:color w:val="000000"/>
          <w:szCs w:val="24"/>
        </w:rPr>
        <w:t xml:space="preserve">, </w:t>
      </w:r>
      <w:r w:rsidR="00AA528F" w:rsidRPr="00E55EC5">
        <w:rPr>
          <w:szCs w:val="24"/>
        </w:rPr>
        <w:t>99/11-др. Закон</w:t>
      </w:r>
      <w:r w:rsidR="00E02DE7" w:rsidRPr="00E55EC5">
        <w:rPr>
          <w:color w:val="000000"/>
          <w:szCs w:val="24"/>
        </w:rPr>
        <w:t>);</w:t>
      </w:r>
    </w:p>
    <w:p w:rsidR="00E02DE7" w:rsidRPr="00E55EC5" w:rsidRDefault="00F93CB6" w:rsidP="00E55EC5">
      <w:pPr>
        <w:pStyle w:val="ListParagraph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55EC5">
        <w:rPr>
          <w:color w:val="000000"/>
          <w:szCs w:val="24"/>
        </w:rPr>
        <w:t>Ч</w:t>
      </w:r>
      <w:r w:rsidR="00261638" w:rsidRPr="00E55EC5">
        <w:rPr>
          <w:color w:val="000000"/>
          <w:szCs w:val="24"/>
        </w:rPr>
        <w:t>ије</w:t>
      </w:r>
      <w:r w:rsidR="00713E9C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је</w:t>
      </w:r>
      <w:r w:rsidR="00713E9C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регистровано</w:t>
      </w:r>
      <w:r w:rsidR="00713E9C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седиште</w:t>
      </w:r>
      <w:r w:rsidR="00713E9C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на</w:t>
      </w:r>
      <w:r w:rsidR="00713E9C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територији</w:t>
      </w:r>
      <w:r w:rsidR="00713E9C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општине</w:t>
      </w:r>
      <w:r w:rsidR="00713E9C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ВладичинХан;</w:t>
      </w:r>
      <w:r w:rsidR="00713E9C" w:rsidRPr="00E55EC5">
        <w:rPr>
          <w:color w:val="000000"/>
          <w:szCs w:val="24"/>
        </w:rPr>
        <w:t xml:space="preserve"> </w:t>
      </w:r>
      <w:r w:rsidR="00E02DE7" w:rsidRPr="00E55EC5">
        <w:rPr>
          <w:szCs w:val="24"/>
          <w:lang w:val="sr-Cyrl-CS"/>
        </w:rPr>
        <w:t>односно има седиште или огранак и делује</w:t>
      </w:r>
      <w:r w:rsidR="008217A8" w:rsidRPr="00E55EC5">
        <w:rPr>
          <w:szCs w:val="24"/>
          <w:lang w:val="sr-Cyrl-CS"/>
        </w:rPr>
        <w:t xml:space="preserve"> на том подручју као општинске, међуопштинске или републичке организације не краће од шест месеци</w:t>
      </w:r>
      <w:r w:rsidR="008217A8" w:rsidRPr="00E55EC5">
        <w:rPr>
          <w:szCs w:val="24"/>
        </w:rPr>
        <w:t xml:space="preserve">, </w:t>
      </w:r>
      <w:r w:rsidR="008217A8" w:rsidRPr="00E55EC5">
        <w:rPr>
          <w:szCs w:val="24"/>
          <w:lang w:val="sr-Cyrl-CS"/>
        </w:rPr>
        <w:t>с тим да све пројектне активности морају реализовати на територији општине Владичин Хан</w:t>
      </w:r>
      <w:r w:rsidR="00E02DE7" w:rsidRPr="00E55EC5">
        <w:rPr>
          <w:color w:val="000000"/>
          <w:szCs w:val="24"/>
        </w:rPr>
        <w:t>;</w:t>
      </w:r>
    </w:p>
    <w:p w:rsidR="00E02DE7" w:rsidRPr="00E55EC5" w:rsidRDefault="00F93CB6" w:rsidP="00E55EC5">
      <w:pPr>
        <w:pStyle w:val="ListParagraph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55EC5">
        <w:rPr>
          <w:color w:val="000000"/>
          <w:szCs w:val="24"/>
        </w:rPr>
        <w:t>К</w:t>
      </w:r>
      <w:r w:rsidR="00261638" w:rsidRPr="00E55EC5">
        <w:rPr>
          <w:color w:val="000000"/>
          <w:szCs w:val="24"/>
        </w:rPr>
        <w:t>оје</w:t>
      </w:r>
      <w:r w:rsidR="00713E9C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је</w:t>
      </w:r>
      <w:r w:rsidR="00713E9C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директно</w:t>
      </w:r>
      <w:r w:rsidR="00713E9C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одговорно</w:t>
      </w:r>
      <w:r w:rsidR="00713E9C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за</w:t>
      </w:r>
      <w:r w:rsidR="00713E9C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 xml:space="preserve">припрему </w:t>
      </w:r>
      <w:r w:rsidR="00713E9C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и извођење</w:t>
      </w:r>
      <w:r w:rsidR="00713E9C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пројекта;</w:t>
      </w:r>
    </w:p>
    <w:p w:rsidR="00E02DE7" w:rsidRPr="00E55EC5" w:rsidRDefault="00F93CB6" w:rsidP="00E55EC5">
      <w:pPr>
        <w:pStyle w:val="ListParagraph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55EC5">
        <w:rPr>
          <w:rFonts w:eastAsia="Times New Roman"/>
          <w:szCs w:val="24"/>
        </w:rPr>
        <w:t>У</w:t>
      </w:r>
      <w:r w:rsidR="0051251D" w:rsidRPr="00E55EC5">
        <w:rPr>
          <w:rFonts w:eastAsia="Times New Roman"/>
          <w:szCs w:val="24"/>
        </w:rPr>
        <w:t>дружење</w:t>
      </w:r>
      <w:r w:rsidR="00713E9C" w:rsidRPr="00E55EC5">
        <w:rPr>
          <w:rFonts w:eastAsia="Times New Roman"/>
          <w:szCs w:val="24"/>
        </w:rPr>
        <w:t xml:space="preserve"> </w:t>
      </w:r>
      <w:r w:rsidR="0051251D" w:rsidRPr="00E55EC5">
        <w:rPr>
          <w:rFonts w:eastAsia="Times New Roman"/>
          <w:szCs w:val="24"/>
        </w:rPr>
        <w:t>којем</w:t>
      </w:r>
      <w:r w:rsidR="00713E9C" w:rsidRPr="00E55EC5">
        <w:rPr>
          <w:rFonts w:eastAsia="Times New Roman"/>
          <w:szCs w:val="24"/>
        </w:rPr>
        <w:t xml:space="preserve"> </w:t>
      </w:r>
      <w:r w:rsidR="0051251D" w:rsidRPr="00E55EC5">
        <w:rPr>
          <w:rFonts w:eastAsia="Times New Roman"/>
          <w:szCs w:val="24"/>
        </w:rPr>
        <w:t>је</w:t>
      </w:r>
      <w:r w:rsidR="00713E9C" w:rsidRPr="00E55EC5">
        <w:rPr>
          <w:rFonts w:eastAsia="Times New Roman"/>
          <w:szCs w:val="24"/>
        </w:rPr>
        <w:t xml:space="preserve"> </w:t>
      </w:r>
      <w:r w:rsidR="0051251D" w:rsidRPr="00E55EC5">
        <w:rPr>
          <w:rFonts w:eastAsia="Times New Roman"/>
          <w:szCs w:val="24"/>
        </w:rPr>
        <w:t>статутом</w:t>
      </w:r>
      <w:r w:rsidR="00713E9C" w:rsidRPr="00E55EC5">
        <w:rPr>
          <w:rFonts w:eastAsia="Times New Roman"/>
          <w:szCs w:val="24"/>
        </w:rPr>
        <w:t xml:space="preserve"> </w:t>
      </w:r>
      <w:r w:rsidR="0051251D" w:rsidRPr="00E55EC5">
        <w:rPr>
          <w:rFonts w:eastAsia="Times New Roman"/>
          <w:szCs w:val="24"/>
        </w:rPr>
        <w:t>одређено</w:t>
      </w:r>
      <w:r w:rsidR="00713E9C" w:rsidRPr="00E55EC5">
        <w:rPr>
          <w:rFonts w:eastAsia="Times New Roman"/>
          <w:szCs w:val="24"/>
        </w:rPr>
        <w:t xml:space="preserve"> </w:t>
      </w:r>
      <w:r w:rsidR="0051251D" w:rsidRPr="00E55EC5">
        <w:rPr>
          <w:rFonts w:eastAsia="Times New Roman"/>
          <w:szCs w:val="24"/>
        </w:rPr>
        <w:t>остваривање</w:t>
      </w:r>
      <w:r w:rsidR="00713E9C" w:rsidRPr="00E55EC5">
        <w:rPr>
          <w:rFonts w:eastAsia="Times New Roman"/>
          <w:szCs w:val="24"/>
        </w:rPr>
        <w:t xml:space="preserve"> </w:t>
      </w:r>
      <w:r w:rsidR="0051251D" w:rsidRPr="00E55EC5">
        <w:rPr>
          <w:rFonts w:eastAsia="Times New Roman"/>
          <w:szCs w:val="24"/>
        </w:rPr>
        <w:t>циљева у области</w:t>
      </w:r>
      <w:r w:rsidR="00172A9A" w:rsidRPr="00E55EC5">
        <w:rPr>
          <w:rFonts w:eastAsia="Times New Roman"/>
          <w:szCs w:val="24"/>
        </w:rPr>
        <w:t xml:space="preserve"> </w:t>
      </w:r>
      <w:r w:rsidR="0051251D" w:rsidRPr="00E55EC5">
        <w:rPr>
          <w:rFonts w:eastAsia="Times New Roman"/>
          <w:szCs w:val="24"/>
        </w:rPr>
        <w:t>за</w:t>
      </w:r>
      <w:r w:rsidR="00172A9A" w:rsidRPr="00E55EC5">
        <w:rPr>
          <w:rFonts w:eastAsia="Times New Roman"/>
          <w:szCs w:val="24"/>
        </w:rPr>
        <w:t xml:space="preserve"> </w:t>
      </w:r>
      <w:r w:rsidR="0051251D" w:rsidRPr="00E55EC5">
        <w:rPr>
          <w:rFonts w:eastAsia="Times New Roman"/>
          <w:szCs w:val="24"/>
        </w:rPr>
        <w:t>коју</w:t>
      </w:r>
      <w:r w:rsidR="00172A9A" w:rsidRPr="00E55EC5">
        <w:rPr>
          <w:rFonts w:eastAsia="Times New Roman"/>
          <w:szCs w:val="24"/>
        </w:rPr>
        <w:t xml:space="preserve"> </w:t>
      </w:r>
      <w:r w:rsidR="0051251D" w:rsidRPr="00E55EC5">
        <w:rPr>
          <w:rFonts w:eastAsia="Times New Roman"/>
          <w:szCs w:val="24"/>
        </w:rPr>
        <w:t>је</w:t>
      </w:r>
      <w:r w:rsidR="00172A9A" w:rsidRPr="00E55EC5">
        <w:rPr>
          <w:rFonts w:eastAsia="Times New Roman"/>
          <w:szCs w:val="24"/>
        </w:rPr>
        <w:t xml:space="preserve"> </w:t>
      </w:r>
      <w:r w:rsidR="0051251D" w:rsidRPr="00E55EC5">
        <w:rPr>
          <w:rFonts w:eastAsia="Times New Roman"/>
          <w:szCs w:val="24"/>
        </w:rPr>
        <w:t>конкурс</w:t>
      </w:r>
      <w:r w:rsidR="00172A9A" w:rsidRPr="00E55EC5">
        <w:rPr>
          <w:rFonts w:eastAsia="Times New Roman"/>
          <w:szCs w:val="24"/>
        </w:rPr>
        <w:t xml:space="preserve"> </w:t>
      </w:r>
      <w:r w:rsidR="0051251D" w:rsidRPr="00E55EC5">
        <w:rPr>
          <w:rFonts w:eastAsia="Times New Roman"/>
          <w:szCs w:val="24"/>
        </w:rPr>
        <w:t>расписан и за</w:t>
      </w:r>
      <w:r w:rsidR="00172A9A" w:rsidRPr="00E55EC5">
        <w:rPr>
          <w:rFonts w:eastAsia="Times New Roman"/>
          <w:szCs w:val="24"/>
        </w:rPr>
        <w:t xml:space="preserve"> </w:t>
      </w:r>
      <w:r w:rsidR="0051251D" w:rsidRPr="00E55EC5">
        <w:rPr>
          <w:rFonts w:eastAsia="Times New Roman"/>
          <w:szCs w:val="24"/>
        </w:rPr>
        <w:t>коју</w:t>
      </w:r>
      <w:r w:rsidR="00172A9A" w:rsidRPr="00E55EC5">
        <w:rPr>
          <w:rFonts w:eastAsia="Times New Roman"/>
          <w:szCs w:val="24"/>
        </w:rPr>
        <w:t xml:space="preserve"> </w:t>
      </w:r>
      <w:r w:rsidR="0051251D" w:rsidRPr="00E55EC5">
        <w:rPr>
          <w:rFonts w:eastAsia="Times New Roman"/>
          <w:szCs w:val="24"/>
        </w:rPr>
        <w:t>конкуришу;</w:t>
      </w:r>
    </w:p>
    <w:p w:rsidR="00E02DE7" w:rsidRPr="00E55EC5" w:rsidRDefault="00F93CB6" w:rsidP="00E55EC5">
      <w:pPr>
        <w:pStyle w:val="ListParagraph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55EC5">
        <w:rPr>
          <w:color w:val="000000"/>
          <w:szCs w:val="24"/>
        </w:rPr>
        <w:t>К</w:t>
      </w:r>
      <w:r w:rsidR="00261638" w:rsidRPr="00E55EC5">
        <w:rPr>
          <w:color w:val="000000"/>
          <w:szCs w:val="24"/>
        </w:rPr>
        <w:t>оје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је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поднело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годишњи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извештај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за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претходну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буџетску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годину у складу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са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уговором о реализовању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програма / пројекта, уколико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је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било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носилац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програма / пројекта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претходне</w:t>
      </w:r>
      <w:r w:rsidRPr="00E55EC5">
        <w:rPr>
          <w:color w:val="000000"/>
          <w:szCs w:val="24"/>
        </w:rPr>
        <w:t xml:space="preserve"> године, </w:t>
      </w:r>
      <w:r w:rsidR="00261638" w:rsidRPr="00E55EC5">
        <w:rPr>
          <w:color w:val="000000"/>
          <w:szCs w:val="24"/>
        </w:rPr>
        <w:t>и ако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су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остварени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очекивани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резултати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реализације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програма / пројекта, то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јест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оно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које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је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поднело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годишњи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финансијски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извештај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Агенцији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за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привредне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регистре;</w:t>
      </w:r>
    </w:p>
    <w:p w:rsidR="00DE721B" w:rsidRPr="00E55EC5" w:rsidRDefault="00F93CB6" w:rsidP="00E55EC5">
      <w:pPr>
        <w:pStyle w:val="ListParagraph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55EC5">
        <w:rPr>
          <w:color w:val="000000"/>
          <w:szCs w:val="24"/>
        </w:rPr>
        <w:t>К</w:t>
      </w:r>
      <w:r w:rsidR="00261638" w:rsidRPr="00E55EC5">
        <w:rPr>
          <w:color w:val="000000"/>
          <w:szCs w:val="24"/>
        </w:rPr>
        <w:t>оје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није у поступку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ликвидације, стечајном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поступку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или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под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привременом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забраном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>обављања</w:t>
      </w:r>
      <w:r w:rsidR="00F43F9B" w:rsidRPr="00E55EC5">
        <w:rPr>
          <w:color w:val="000000"/>
          <w:szCs w:val="24"/>
        </w:rPr>
        <w:t xml:space="preserve"> </w:t>
      </w:r>
      <w:r w:rsidR="00261638" w:rsidRPr="00E55EC5">
        <w:rPr>
          <w:color w:val="000000"/>
          <w:szCs w:val="24"/>
        </w:rPr>
        <w:t xml:space="preserve">делатности; </w:t>
      </w:r>
    </w:p>
    <w:p w:rsidR="004562CB" w:rsidRPr="00E55EC5" w:rsidRDefault="004562CB" w:rsidP="00E55EC5">
      <w:pPr>
        <w:spacing w:line="240" w:lineRule="auto"/>
        <w:rPr>
          <w:szCs w:val="24"/>
        </w:rPr>
      </w:pPr>
      <w:r w:rsidRPr="00E55EC5">
        <w:rPr>
          <w:b/>
          <w:bCs/>
          <w:szCs w:val="24"/>
          <w:lang w:val="sr-Cyrl-CS"/>
        </w:rPr>
        <w:t xml:space="preserve">Начин писања пројекта </w:t>
      </w:r>
    </w:p>
    <w:p w:rsidR="004562CB" w:rsidRPr="00E55EC5" w:rsidRDefault="001D3C25" w:rsidP="00E55EC5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E55EC5">
        <w:rPr>
          <w:szCs w:val="24"/>
        </w:rPr>
        <w:tab/>
      </w:r>
      <w:proofErr w:type="gramStart"/>
      <w:r w:rsidR="004562CB" w:rsidRPr="00E55EC5">
        <w:rPr>
          <w:szCs w:val="24"/>
        </w:rPr>
        <w:t>Предлог</w:t>
      </w:r>
      <w:r w:rsidR="00F43F9B" w:rsidRPr="00E55EC5">
        <w:rPr>
          <w:szCs w:val="24"/>
        </w:rPr>
        <w:t xml:space="preserve"> </w:t>
      </w:r>
      <w:r w:rsidR="004562CB" w:rsidRPr="00E55EC5">
        <w:rPr>
          <w:szCs w:val="24"/>
        </w:rPr>
        <w:t>пројекта</w:t>
      </w:r>
      <w:r w:rsidR="00F43F9B" w:rsidRPr="00E55EC5">
        <w:rPr>
          <w:szCs w:val="24"/>
        </w:rPr>
        <w:t xml:space="preserve"> </w:t>
      </w:r>
      <w:r w:rsidR="004562CB" w:rsidRPr="00E55EC5">
        <w:rPr>
          <w:szCs w:val="24"/>
        </w:rPr>
        <w:t>доставља</w:t>
      </w:r>
      <w:r w:rsidR="00F43F9B" w:rsidRPr="00E55EC5">
        <w:rPr>
          <w:szCs w:val="24"/>
        </w:rPr>
        <w:t xml:space="preserve"> </w:t>
      </w:r>
      <w:r w:rsidR="004562CB" w:rsidRPr="00E55EC5">
        <w:rPr>
          <w:szCs w:val="24"/>
        </w:rPr>
        <w:t>се</w:t>
      </w:r>
      <w:r w:rsidR="00F43F9B" w:rsidRPr="00E55EC5">
        <w:rPr>
          <w:szCs w:val="24"/>
        </w:rPr>
        <w:t xml:space="preserve"> </w:t>
      </w:r>
      <w:r w:rsidR="004562CB" w:rsidRPr="00E55EC5">
        <w:rPr>
          <w:szCs w:val="24"/>
        </w:rPr>
        <w:t>написан</w:t>
      </w:r>
      <w:r w:rsidR="00F43F9B" w:rsidRPr="00E55EC5">
        <w:rPr>
          <w:szCs w:val="24"/>
        </w:rPr>
        <w:t xml:space="preserve"> </w:t>
      </w:r>
      <w:r w:rsidR="004562CB" w:rsidRPr="00E55EC5">
        <w:rPr>
          <w:szCs w:val="24"/>
        </w:rPr>
        <w:t>на</w:t>
      </w:r>
      <w:r w:rsidR="00F43F9B" w:rsidRPr="00E55EC5">
        <w:rPr>
          <w:szCs w:val="24"/>
        </w:rPr>
        <w:t xml:space="preserve"> </w:t>
      </w:r>
      <w:r w:rsidR="004562CB" w:rsidRPr="00E55EC5">
        <w:rPr>
          <w:szCs w:val="24"/>
        </w:rPr>
        <w:t>рачунару и на</w:t>
      </w:r>
      <w:r w:rsidR="00F43F9B" w:rsidRPr="00E55EC5">
        <w:rPr>
          <w:szCs w:val="24"/>
        </w:rPr>
        <w:t xml:space="preserve"> </w:t>
      </w:r>
      <w:r w:rsidR="004562CB" w:rsidRPr="00E55EC5">
        <w:rPr>
          <w:szCs w:val="24"/>
        </w:rPr>
        <w:t>прописаним</w:t>
      </w:r>
      <w:r w:rsidR="00F43F9B" w:rsidRPr="00E55EC5">
        <w:rPr>
          <w:szCs w:val="24"/>
        </w:rPr>
        <w:t xml:space="preserve"> </w:t>
      </w:r>
      <w:r w:rsidR="004562CB" w:rsidRPr="00E55EC5">
        <w:rPr>
          <w:szCs w:val="24"/>
        </w:rPr>
        <w:t>обрасцима</w:t>
      </w:r>
      <w:r w:rsidR="00F43F9B" w:rsidRPr="00E55EC5">
        <w:rPr>
          <w:szCs w:val="24"/>
        </w:rPr>
        <w:t xml:space="preserve"> </w:t>
      </w:r>
      <w:r w:rsidR="004562CB" w:rsidRPr="00E55EC5">
        <w:rPr>
          <w:szCs w:val="24"/>
        </w:rPr>
        <w:t>који</w:t>
      </w:r>
      <w:r w:rsidR="00F43F9B" w:rsidRPr="00E55EC5">
        <w:rPr>
          <w:szCs w:val="24"/>
        </w:rPr>
        <w:t xml:space="preserve"> </w:t>
      </w:r>
      <w:r w:rsidR="004562CB" w:rsidRPr="00E55EC5">
        <w:rPr>
          <w:szCs w:val="24"/>
        </w:rPr>
        <w:t>чине</w:t>
      </w:r>
      <w:r w:rsidR="00F43F9B" w:rsidRPr="00E55EC5">
        <w:rPr>
          <w:szCs w:val="24"/>
        </w:rPr>
        <w:t xml:space="preserve"> </w:t>
      </w:r>
      <w:r w:rsidR="004562CB" w:rsidRPr="00E55EC5">
        <w:rPr>
          <w:szCs w:val="24"/>
        </w:rPr>
        <w:t>обавезну</w:t>
      </w:r>
      <w:r w:rsidR="00F43F9B" w:rsidRPr="00E55EC5">
        <w:rPr>
          <w:szCs w:val="24"/>
        </w:rPr>
        <w:t xml:space="preserve"> </w:t>
      </w:r>
      <w:r w:rsidR="004562CB" w:rsidRPr="00E55EC5">
        <w:rPr>
          <w:szCs w:val="24"/>
        </w:rPr>
        <w:t>документацију, на</w:t>
      </w:r>
      <w:r w:rsidR="00F43F9B" w:rsidRPr="00E55EC5">
        <w:rPr>
          <w:szCs w:val="24"/>
        </w:rPr>
        <w:t xml:space="preserve"> </w:t>
      </w:r>
      <w:r w:rsidR="004562CB" w:rsidRPr="00E55EC5">
        <w:rPr>
          <w:szCs w:val="24"/>
        </w:rPr>
        <w:t>српском</w:t>
      </w:r>
      <w:r w:rsidR="00F43F9B" w:rsidRPr="00E55EC5">
        <w:rPr>
          <w:szCs w:val="24"/>
        </w:rPr>
        <w:t xml:space="preserve"> </w:t>
      </w:r>
      <w:r w:rsidR="004562CB" w:rsidRPr="00E55EC5">
        <w:rPr>
          <w:szCs w:val="24"/>
        </w:rPr>
        <w:t>језику, ћириличким</w:t>
      </w:r>
      <w:r w:rsidR="00F43F9B" w:rsidRPr="00E55EC5">
        <w:rPr>
          <w:szCs w:val="24"/>
        </w:rPr>
        <w:t xml:space="preserve"> </w:t>
      </w:r>
      <w:r w:rsidR="004562CB" w:rsidRPr="00E55EC5">
        <w:rPr>
          <w:szCs w:val="24"/>
        </w:rPr>
        <w:t>писмом.</w:t>
      </w:r>
      <w:proofErr w:type="gramEnd"/>
      <w:r w:rsidR="00F43F9B" w:rsidRPr="00E55EC5">
        <w:rPr>
          <w:szCs w:val="24"/>
        </w:rPr>
        <w:t xml:space="preserve"> </w:t>
      </w:r>
      <w:proofErr w:type="gramStart"/>
      <w:r w:rsidR="004562CB" w:rsidRPr="00E55EC5">
        <w:rPr>
          <w:szCs w:val="24"/>
        </w:rPr>
        <w:t>Предлози</w:t>
      </w:r>
      <w:r w:rsidR="00F43F9B" w:rsidRPr="00E55EC5">
        <w:rPr>
          <w:szCs w:val="24"/>
        </w:rPr>
        <w:t xml:space="preserve"> </w:t>
      </w:r>
      <w:r w:rsidR="004562CB" w:rsidRPr="00E55EC5">
        <w:rPr>
          <w:szCs w:val="24"/>
        </w:rPr>
        <w:t>пројекат</w:t>
      </w:r>
      <w:r w:rsidR="00F43F9B" w:rsidRPr="00E55EC5">
        <w:rPr>
          <w:szCs w:val="24"/>
        </w:rPr>
        <w:t xml:space="preserve"> </w:t>
      </w:r>
      <w:r w:rsidR="00813A9D" w:rsidRPr="00E55EC5">
        <w:rPr>
          <w:szCs w:val="24"/>
        </w:rPr>
        <w:t>н</w:t>
      </w:r>
      <w:r w:rsidR="004562CB" w:rsidRPr="00E55EC5">
        <w:rPr>
          <w:szCs w:val="24"/>
        </w:rPr>
        <w:t>аписани</w:t>
      </w:r>
      <w:r w:rsidR="00F43F9B" w:rsidRPr="00E55EC5">
        <w:rPr>
          <w:szCs w:val="24"/>
        </w:rPr>
        <w:t xml:space="preserve"> </w:t>
      </w:r>
      <w:r w:rsidR="004562CB" w:rsidRPr="00E55EC5">
        <w:rPr>
          <w:szCs w:val="24"/>
        </w:rPr>
        <w:t>руком</w:t>
      </w:r>
      <w:r w:rsidR="00F43F9B" w:rsidRPr="00E55EC5">
        <w:rPr>
          <w:szCs w:val="24"/>
        </w:rPr>
        <w:t xml:space="preserve"> </w:t>
      </w:r>
      <w:r w:rsidR="004562CB" w:rsidRPr="00E55EC5">
        <w:rPr>
          <w:szCs w:val="24"/>
        </w:rPr>
        <w:t>или</w:t>
      </w:r>
      <w:r w:rsidR="00F43F9B" w:rsidRPr="00E55EC5">
        <w:rPr>
          <w:szCs w:val="24"/>
        </w:rPr>
        <w:t xml:space="preserve"> </w:t>
      </w:r>
      <w:r w:rsidR="004562CB" w:rsidRPr="00E55EC5">
        <w:rPr>
          <w:szCs w:val="24"/>
        </w:rPr>
        <w:t>писаћом</w:t>
      </w:r>
      <w:r w:rsidR="00F43F9B" w:rsidRPr="00E55EC5">
        <w:rPr>
          <w:szCs w:val="24"/>
        </w:rPr>
        <w:t xml:space="preserve"> </w:t>
      </w:r>
      <w:r w:rsidR="004562CB" w:rsidRPr="00E55EC5">
        <w:rPr>
          <w:szCs w:val="24"/>
        </w:rPr>
        <w:t>машином, као и они</w:t>
      </w:r>
      <w:r w:rsidR="00F43F9B" w:rsidRPr="00E55EC5">
        <w:rPr>
          <w:szCs w:val="24"/>
        </w:rPr>
        <w:t xml:space="preserve"> </w:t>
      </w:r>
      <w:r w:rsidR="004562CB" w:rsidRPr="00E55EC5">
        <w:rPr>
          <w:szCs w:val="24"/>
        </w:rPr>
        <w:t>ван</w:t>
      </w:r>
      <w:r w:rsidR="00F43F9B" w:rsidRPr="00E55EC5">
        <w:rPr>
          <w:szCs w:val="24"/>
        </w:rPr>
        <w:t xml:space="preserve"> </w:t>
      </w:r>
      <w:r w:rsidR="004562CB" w:rsidRPr="00E55EC5">
        <w:rPr>
          <w:szCs w:val="24"/>
        </w:rPr>
        <w:t>прописаних</w:t>
      </w:r>
      <w:r w:rsidR="00F43F9B" w:rsidRPr="00E55EC5">
        <w:rPr>
          <w:szCs w:val="24"/>
        </w:rPr>
        <w:t xml:space="preserve"> </w:t>
      </w:r>
      <w:r w:rsidR="004562CB" w:rsidRPr="00E55EC5">
        <w:rPr>
          <w:szCs w:val="24"/>
        </w:rPr>
        <w:t>образаца, неће</w:t>
      </w:r>
      <w:r w:rsidR="00F43F9B" w:rsidRPr="00E55EC5">
        <w:rPr>
          <w:szCs w:val="24"/>
        </w:rPr>
        <w:t xml:space="preserve"> </w:t>
      </w:r>
      <w:r w:rsidR="004562CB" w:rsidRPr="00E55EC5">
        <w:rPr>
          <w:szCs w:val="24"/>
        </w:rPr>
        <w:t>се</w:t>
      </w:r>
      <w:r w:rsidR="00F43F9B" w:rsidRPr="00E55EC5">
        <w:rPr>
          <w:szCs w:val="24"/>
        </w:rPr>
        <w:t xml:space="preserve"> </w:t>
      </w:r>
      <w:r w:rsidR="004562CB" w:rsidRPr="00E55EC5">
        <w:rPr>
          <w:szCs w:val="24"/>
        </w:rPr>
        <w:t>узети у разматрање.</w:t>
      </w:r>
      <w:proofErr w:type="gramEnd"/>
    </w:p>
    <w:p w:rsidR="00625F33" w:rsidRPr="00E55EC5" w:rsidRDefault="00625F33" w:rsidP="00E55EC5">
      <w:pPr>
        <w:spacing w:line="240" w:lineRule="auto"/>
        <w:rPr>
          <w:b/>
          <w:szCs w:val="24"/>
        </w:rPr>
      </w:pPr>
      <w:r w:rsidRPr="00E55EC5">
        <w:rPr>
          <w:b/>
          <w:szCs w:val="24"/>
        </w:rPr>
        <w:t>Општина</w:t>
      </w:r>
      <w:r w:rsidR="00F43F9B" w:rsidRPr="00E55EC5">
        <w:rPr>
          <w:b/>
          <w:szCs w:val="24"/>
        </w:rPr>
        <w:t xml:space="preserve"> </w:t>
      </w:r>
      <w:r w:rsidR="008C6755" w:rsidRPr="00E55EC5">
        <w:rPr>
          <w:b/>
          <w:szCs w:val="24"/>
        </w:rPr>
        <w:t>Владичин</w:t>
      </w:r>
      <w:r w:rsidR="00F43F9B" w:rsidRPr="00E55EC5">
        <w:rPr>
          <w:b/>
          <w:szCs w:val="24"/>
        </w:rPr>
        <w:t xml:space="preserve"> </w:t>
      </w:r>
      <w:r w:rsidR="008C6755" w:rsidRPr="00E55EC5">
        <w:rPr>
          <w:b/>
          <w:szCs w:val="24"/>
        </w:rPr>
        <w:t>Хан</w:t>
      </w:r>
      <w:r w:rsidR="00F43F9B" w:rsidRPr="00E55EC5">
        <w:rPr>
          <w:b/>
          <w:szCs w:val="24"/>
        </w:rPr>
        <w:t xml:space="preserve"> </w:t>
      </w:r>
      <w:r w:rsidRPr="00E55EC5">
        <w:rPr>
          <w:b/>
          <w:szCs w:val="24"/>
        </w:rPr>
        <w:t>неће</w:t>
      </w:r>
      <w:r w:rsidR="00F43F9B" w:rsidRPr="00E55EC5">
        <w:rPr>
          <w:b/>
          <w:szCs w:val="24"/>
        </w:rPr>
        <w:t xml:space="preserve"> </w:t>
      </w:r>
      <w:r w:rsidRPr="00E55EC5">
        <w:rPr>
          <w:b/>
          <w:szCs w:val="24"/>
        </w:rPr>
        <w:t>финансирати:</w:t>
      </w:r>
    </w:p>
    <w:p w:rsidR="00625F33" w:rsidRPr="00E55EC5" w:rsidRDefault="00242CEE" w:rsidP="00E55EC5">
      <w:pPr>
        <w:pStyle w:val="ListParagraph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55EC5">
        <w:rPr>
          <w:szCs w:val="24"/>
        </w:rPr>
        <w:t>Представнике</w:t>
      </w:r>
      <w:r w:rsidR="00F43F9B" w:rsidRPr="00E55EC5">
        <w:rPr>
          <w:szCs w:val="24"/>
        </w:rPr>
        <w:t xml:space="preserve"> </w:t>
      </w:r>
      <w:r w:rsidRPr="00E55EC5">
        <w:rPr>
          <w:szCs w:val="24"/>
        </w:rPr>
        <w:t>удружења</w:t>
      </w:r>
      <w:r w:rsidR="00F43F9B" w:rsidRPr="00E55EC5">
        <w:rPr>
          <w:szCs w:val="24"/>
        </w:rPr>
        <w:t xml:space="preserve"> </w:t>
      </w:r>
      <w:r w:rsidR="00625F33" w:rsidRPr="00E55EC5">
        <w:rPr>
          <w:szCs w:val="24"/>
        </w:rPr>
        <w:t>за</w:t>
      </w:r>
      <w:r w:rsidR="00F43F9B" w:rsidRPr="00E55EC5">
        <w:rPr>
          <w:szCs w:val="24"/>
        </w:rPr>
        <w:t xml:space="preserve"> </w:t>
      </w:r>
      <w:r w:rsidR="00625F33" w:rsidRPr="00E55EC5">
        <w:rPr>
          <w:szCs w:val="24"/>
        </w:rPr>
        <w:t>учешће</w:t>
      </w:r>
      <w:r w:rsidR="00F43F9B" w:rsidRPr="00E55EC5">
        <w:rPr>
          <w:szCs w:val="24"/>
        </w:rPr>
        <w:t xml:space="preserve"> </w:t>
      </w:r>
      <w:r w:rsidR="00625F33" w:rsidRPr="00E55EC5">
        <w:rPr>
          <w:szCs w:val="24"/>
        </w:rPr>
        <w:t>на</w:t>
      </w:r>
      <w:r w:rsidR="00F43F9B" w:rsidRPr="00E55EC5">
        <w:rPr>
          <w:szCs w:val="24"/>
        </w:rPr>
        <w:t xml:space="preserve"> </w:t>
      </w:r>
      <w:r w:rsidR="00625F33" w:rsidRPr="00E55EC5">
        <w:rPr>
          <w:szCs w:val="24"/>
        </w:rPr>
        <w:t>конференцијама, путовањима,</w:t>
      </w:r>
      <w:r w:rsidR="00F43F9B" w:rsidRPr="00E55EC5">
        <w:rPr>
          <w:szCs w:val="24"/>
        </w:rPr>
        <w:t xml:space="preserve"> </w:t>
      </w:r>
      <w:r w:rsidR="00625F33" w:rsidRPr="00E55EC5">
        <w:rPr>
          <w:szCs w:val="24"/>
        </w:rPr>
        <w:t>финансирање</w:t>
      </w:r>
      <w:r w:rsidR="00F43F9B" w:rsidRPr="00E55EC5">
        <w:rPr>
          <w:szCs w:val="24"/>
        </w:rPr>
        <w:t xml:space="preserve"> </w:t>
      </w:r>
      <w:r w:rsidR="00625F33" w:rsidRPr="00E55EC5">
        <w:rPr>
          <w:szCs w:val="24"/>
        </w:rPr>
        <w:t>студија и за</w:t>
      </w:r>
      <w:r w:rsidR="00F43F9B" w:rsidRPr="00E55EC5">
        <w:rPr>
          <w:szCs w:val="24"/>
        </w:rPr>
        <w:t xml:space="preserve"> </w:t>
      </w:r>
      <w:r w:rsidR="00625F33" w:rsidRPr="00E55EC5">
        <w:rPr>
          <w:szCs w:val="24"/>
        </w:rPr>
        <w:t>сличне</w:t>
      </w:r>
      <w:r w:rsidR="00F43F9B" w:rsidRPr="00E55EC5">
        <w:rPr>
          <w:szCs w:val="24"/>
        </w:rPr>
        <w:t xml:space="preserve"> </w:t>
      </w:r>
      <w:r w:rsidR="00625F33" w:rsidRPr="00E55EC5">
        <w:rPr>
          <w:szCs w:val="24"/>
        </w:rPr>
        <w:t>активности,</w:t>
      </w:r>
    </w:p>
    <w:p w:rsidR="00480F70" w:rsidRPr="00E55EC5" w:rsidRDefault="004D1FA0" w:rsidP="00E55EC5">
      <w:pPr>
        <w:pStyle w:val="ListParagraph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55EC5">
        <w:rPr>
          <w:szCs w:val="24"/>
        </w:rPr>
        <w:t>П</w:t>
      </w:r>
      <w:r w:rsidR="00480F70" w:rsidRPr="00E55EC5">
        <w:rPr>
          <w:szCs w:val="24"/>
        </w:rPr>
        <w:t>рограме</w:t>
      </w:r>
      <w:r w:rsidR="00F43F9B" w:rsidRPr="00E55EC5">
        <w:rPr>
          <w:szCs w:val="24"/>
        </w:rPr>
        <w:t xml:space="preserve"> </w:t>
      </w:r>
      <w:r w:rsidR="00480F70" w:rsidRPr="00E55EC5">
        <w:rPr>
          <w:szCs w:val="24"/>
        </w:rPr>
        <w:t>чије</w:t>
      </w:r>
      <w:r w:rsidR="00F43F9B" w:rsidRPr="00E55EC5">
        <w:rPr>
          <w:szCs w:val="24"/>
        </w:rPr>
        <w:t xml:space="preserve"> </w:t>
      </w:r>
      <w:r w:rsidR="00480F70" w:rsidRPr="00E55EC5">
        <w:rPr>
          <w:szCs w:val="24"/>
        </w:rPr>
        <w:t>су</w:t>
      </w:r>
      <w:r w:rsidR="00F43F9B" w:rsidRPr="00E55EC5">
        <w:rPr>
          <w:szCs w:val="24"/>
        </w:rPr>
        <w:t xml:space="preserve"> </w:t>
      </w:r>
      <w:r w:rsidR="00480F70" w:rsidRPr="00E55EC5">
        <w:rPr>
          <w:szCs w:val="24"/>
        </w:rPr>
        <w:t>програмске</w:t>
      </w:r>
      <w:r w:rsidR="00F43F9B" w:rsidRPr="00E55EC5">
        <w:rPr>
          <w:szCs w:val="24"/>
        </w:rPr>
        <w:t xml:space="preserve"> </w:t>
      </w:r>
      <w:r w:rsidR="00480F70" w:rsidRPr="00E55EC5">
        <w:rPr>
          <w:szCs w:val="24"/>
        </w:rPr>
        <w:t>активности</w:t>
      </w:r>
      <w:r w:rsidR="00F43F9B" w:rsidRPr="00E55EC5">
        <w:rPr>
          <w:szCs w:val="24"/>
        </w:rPr>
        <w:t xml:space="preserve"> </w:t>
      </w:r>
      <w:r w:rsidR="00480F70" w:rsidRPr="00E55EC5">
        <w:rPr>
          <w:szCs w:val="24"/>
        </w:rPr>
        <w:t>награде и спонзорства</w:t>
      </w:r>
      <w:r w:rsidR="00F43F9B" w:rsidRPr="00E55EC5">
        <w:rPr>
          <w:szCs w:val="24"/>
        </w:rPr>
        <w:t xml:space="preserve"> </w:t>
      </w:r>
      <w:r w:rsidR="00480F70" w:rsidRPr="00E55EC5">
        <w:rPr>
          <w:szCs w:val="24"/>
        </w:rPr>
        <w:t>појединцима и другиморганизацијама,</w:t>
      </w:r>
    </w:p>
    <w:p w:rsidR="00625F33" w:rsidRPr="00E55EC5" w:rsidRDefault="00625F33" w:rsidP="00E55EC5">
      <w:pPr>
        <w:pStyle w:val="ListParagraph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55EC5">
        <w:rPr>
          <w:szCs w:val="24"/>
        </w:rPr>
        <w:t>Иницијативе</w:t>
      </w:r>
      <w:r w:rsidR="00F43F9B" w:rsidRPr="00E55EC5">
        <w:rPr>
          <w:szCs w:val="24"/>
        </w:rPr>
        <w:t xml:space="preserve"> </w:t>
      </w:r>
      <w:r w:rsidRPr="00E55EC5">
        <w:rPr>
          <w:szCs w:val="24"/>
        </w:rPr>
        <w:t>које</w:t>
      </w:r>
      <w:r w:rsidR="00F43F9B" w:rsidRPr="00E55EC5">
        <w:rPr>
          <w:szCs w:val="24"/>
        </w:rPr>
        <w:t xml:space="preserve"> </w:t>
      </w:r>
      <w:r w:rsidRPr="00E55EC5">
        <w:rPr>
          <w:szCs w:val="24"/>
        </w:rPr>
        <w:t>доносе</w:t>
      </w:r>
      <w:r w:rsidR="00F43F9B" w:rsidRPr="00E55EC5">
        <w:rPr>
          <w:szCs w:val="24"/>
        </w:rPr>
        <w:t xml:space="preserve"> </w:t>
      </w:r>
      <w:r w:rsidRPr="00E55EC5">
        <w:rPr>
          <w:szCs w:val="24"/>
        </w:rPr>
        <w:t>профит НВО</w:t>
      </w:r>
      <w:r w:rsidR="002709F4" w:rsidRPr="00E55EC5">
        <w:rPr>
          <w:szCs w:val="24"/>
        </w:rPr>
        <w:t>,</w:t>
      </w:r>
    </w:p>
    <w:p w:rsidR="00625F33" w:rsidRPr="00E55EC5" w:rsidRDefault="00625F33" w:rsidP="00E55EC5">
      <w:pPr>
        <w:pStyle w:val="ListParagraph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55EC5">
        <w:rPr>
          <w:szCs w:val="24"/>
        </w:rPr>
        <w:t>Политичке и страначке</w:t>
      </w:r>
      <w:r w:rsidR="00F43F9B" w:rsidRPr="00E55EC5">
        <w:rPr>
          <w:szCs w:val="24"/>
        </w:rPr>
        <w:t xml:space="preserve"> </w:t>
      </w:r>
      <w:r w:rsidRPr="00E55EC5">
        <w:rPr>
          <w:szCs w:val="24"/>
        </w:rPr>
        <w:t>организације, верске</w:t>
      </w:r>
      <w:r w:rsidR="00F43F9B" w:rsidRPr="00E55EC5">
        <w:rPr>
          <w:szCs w:val="24"/>
        </w:rPr>
        <w:t xml:space="preserve"> </w:t>
      </w:r>
      <w:r w:rsidRPr="00E55EC5">
        <w:rPr>
          <w:szCs w:val="24"/>
        </w:rPr>
        <w:t>организације,</w:t>
      </w:r>
      <w:r w:rsidR="00F43F9B" w:rsidRPr="00E55EC5">
        <w:rPr>
          <w:szCs w:val="24"/>
        </w:rPr>
        <w:t xml:space="preserve"> </w:t>
      </w:r>
      <w:r w:rsidRPr="00E55EC5">
        <w:rPr>
          <w:szCs w:val="24"/>
        </w:rPr>
        <w:t>групе и секте и њихове</w:t>
      </w:r>
      <w:r w:rsidR="00F43F9B" w:rsidRPr="00E55EC5">
        <w:rPr>
          <w:szCs w:val="24"/>
        </w:rPr>
        <w:t xml:space="preserve"> </w:t>
      </w:r>
      <w:r w:rsidRPr="00E55EC5">
        <w:rPr>
          <w:szCs w:val="24"/>
        </w:rPr>
        <w:t>активности,</w:t>
      </w:r>
    </w:p>
    <w:p w:rsidR="00625F33" w:rsidRPr="00E55EC5" w:rsidRDefault="00625F33" w:rsidP="00E55EC5">
      <w:pPr>
        <w:pStyle w:val="ListParagraph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55EC5">
        <w:rPr>
          <w:szCs w:val="24"/>
        </w:rPr>
        <w:t>Активности</w:t>
      </w:r>
      <w:r w:rsidR="00F43F9B" w:rsidRPr="00E55EC5">
        <w:rPr>
          <w:szCs w:val="24"/>
        </w:rPr>
        <w:t xml:space="preserve"> </w:t>
      </w:r>
      <w:r w:rsidRPr="00E55EC5">
        <w:rPr>
          <w:szCs w:val="24"/>
        </w:rPr>
        <w:t>које</w:t>
      </w:r>
      <w:r w:rsidR="00F43F9B" w:rsidRPr="00E55EC5">
        <w:rPr>
          <w:szCs w:val="24"/>
        </w:rPr>
        <w:t xml:space="preserve"> </w:t>
      </w:r>
      <w:r w:rsidRPr="00E55EC5">
        <w:rPr>
          <w:szCs w:val="24"/>
        </w:rPr>
        <w:t>заговарају</w:t>
      </w:r>
      <w:r w:rsidR="00F43F9B" w:rsidRPr="00E55EC5">
        <w:rPr>
          <w:szCs w:val="24"/>
        </w:rPr>
        <w:t xml:space="preserve"> </w:t>
      </w:r>
      <w:r w:rsidRPr="00E55EC5">
        <w:rPr>
          <w:szCs w:val="24"/>
        </w:rPr>
        <w:t>нетолерантност и насиље,</w:t>
      </w:r>
    </w:p>
    <w:p w:rsidR="001E77CC" w:rsidRPr="00E55EC5" w:rsidRDefault="00625F33" w:rsidP="00E55EC5">
      <w:pPr>
        <w:pStyle w:val="ListParagraph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55EC5">
        <w:rPr>
          <w:szCs w:val="24"/>
        </w:rPr>
        <w:t>Активности</w:t>
      </w:r>
      <w:r w:rsidR="00F43F9B" w:rsidRPr="00E55EC5">
        <w:rPr>
          <w:szCs w:val="24"/>
        </w:rPr>
        <w:t xml:space="preserve"> </w:t>
      </w:r>
      <w:r w:rsidRPr="00E55EC5">
        <w:rPr>
          <w:szCs w:val="24"/>
        </w:rPr>
        <w:t>које</w:t>
      </w:r>
      <w:r w:rsidR="00F43F9B" w:rsidRPr="00E55EC5">
        <w:rPr>
          <w:szCs w:val="24"/>
        </w:rPr>
        <w:t xml:space="preserve"> </w:t>
      </w:r>
      <w:r w:rsidRPr="00E55EC5">
        <w:rPr>
          <w:szCs w:val="24"/>
        </w:rPr>
        <w:t>се</w:t>
      </w:r>
      <w:r w:rsidR="00F43F9B" w:rsidRPr="00E55EC5">
        <w:rPr>
          <w:szCs w:val="24"/>
        </w:rPr>
        <w:t xml:space="preserve"> </w:t>
      </w:r>
      <w:r w:rsidRPr="00E55EC5">
        <w:rPr>
          <w:szCs w:val="24"/>
        </w:rPr>
        <w:t>односе</w:t>
      </w:r>
      <w:r w:rsidR="00F43F9B" w:rsidRPr="00E55EC5">
        <w:rPr>
          <w:szCs w:val="24"/>
        </w:rPr>
        <w:t xml:space="preserve"> </w:t>
      </w:r>
      <w:r w:rsidRPr="00E55EC5">
        <w:rPr>
          <w:szCs w:val="24"/>
        </w:rPr>
        <w:t>на</w:t>
      </w:r>
      <w:r w:rsidR="00F43F9B" w:rsidRPr="00E55EC5">
        <w:rPr>
          <w:szCs w:val="24"/>
        </w:rPr>
        <w:t xml:space="preserve"> </w:t>
      </w:r>
      <w:r w:rsidRPr="00E55EC5">
        <w:rPr>
          <w:szCs w:val="24"/>
        </w:rPr>
        <w:t>проповедање</w:t>
      </w:r>
      <w:r w:rsidR="00F43F9B" w:rsidRPr="00E55EC5">
        <w:rPr>
          <w:szCs w:val="24"/>
        </w:rPr>
        <w:t xml:space="preserve"> </w:t>
      </w:r>
      <w:r w:rsidRPr="00E55EC5">
        <w:rPr>
          <w:szCs w:val="24"/>
        </w:rPr>
        <w:t>или</w:t>
      </w:r>
      <w:r w:rsidR="00F43F9B" w:rsidRPr="00E55EC5">
        <w:rPr>
          <w:szCs w:val="24"/>
        </w:rPr>
        <w:t xml:space="preserve"> </w:t>
      </w:r>
      <w:r w:rsidRPr="00E55EC5">
        <w:rPr>
          <w:szCs w:val="24"/>
        </w:rPr>
        <w:t>заговарање</w:t>
      </w:r>
      <w:r w:rsidR="00F43F9B" w:rsidRPr="00E55EC5">
        <w:rPr>
          <w:szCs w:val="24"/>
        </w:rPr>
        <w:t xml:space="preserve"> </w:t>
      </w:r>
      <w:r w:rsidR="00E02DE7" w:rsidRPr="00E55EC5">
        <w:rPr>
          <w:szCs w:val="24"/>
        </w:rPr>
        <w:t>одређене</w:t>
      </w:r>
      <w:r w:rsidR="00F43F9B" w:rsidRPr="00E55EC5">
        <w:rPr>
          <w:szCs w:val="24"/>
        </w:rPr>
        <w:t xml:space="preserve"> </w:t>
      </w:r>
      <w:r w:rsidR="00E02DE7" w:rsidRPr="00E55EC5">
        <w:rPr>
          <w:szCs w:val="24"/>
        </w:rPr>
        <w:t>религије.</w:t>
      </w:r>
    </w:p>
    <w:p w:rsidR="001E77CC" w:rsidRPr="00E55EC5" w:rsidRDefault="001E77CC" w:rsidP="00E55EC5">
      <w:pPr>
        <w:pStyle w:val="ListParagraph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55EC5">
        <w:rPr>
          <w:color w:val="000000"/>
          <w:szCs w:val="24"/>
          <w:lang w:val="sr-Cyrl-CS"/>
        </w:rPr>
        <w:t>Пројекти који се не баве изричито наведеним темама.</w:t>
      </w:r>
    </w:p>
    <w:p w:rsidR="001E77CC" w:rsidRPr="00E55EC5" w:rsidRDefault="001E77CC" w:rsidP="00E55EC5">
      <w:pPr>
        <w:pStyle w:val="ListParagraph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55EC5">
        <w:rPr>
          <w:color w:val="000000"/>
          <w:szCs w:val="24"/>
          <w:lang w:val="sr-Cyrl-CS"/>
        </w:rPr>
        <w:t>Пројекти намењени покривању постојећих дугова и губитака остварених током спровођења текућих активности;</w:t>
      </w:r>
    </w:p>
    <w:p w:rsidR="001E77CC" w:rsidRPr="00E55EC5" w:rsidRDefault="001E77CC" w:rsidP="00E55EC5">
      <w:pPr>
        <w:pStyle w:val="ListParagraph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55EC5">
        <w:rPr>
          <w:color w:val="000000"/>
          <w:szCs w:val="24"/>
          <w:lang w:val="sr-Cyrl-CS"/>
        </w:rPr>
        <w:t xml:space="preserve">Активности за које би било примереније да се финансирају из других извора финансирања; </w:t>
      </w:r>
    </w:p>
    <w:p w:rsidR="001E77CC" w:rsidRPr="00E55EC5" w:rsidRDefault="001E77CC" w:rsidP="00E55EC5">
      <w:pPr>
        <w:pStyle w:val="ListParagraph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55EC5">
        <w:rPr>
          <w:szCs w:val="24"/>
        </w:rPr>
        <w:t>Трошкови путовања, угоститељских и/или конференцијских услуга који немају основа у образложењу предложеног пројекта;</w:t>
      </w:r>
    </w:p>
    <w:p w:rsidR="001E77CC" w:rsidRPr="00E55EC5" w:rsidRDefault="001E77CC" w:rsidP="00E55EC5">
      <w:pPr>
        <w:pStyle w:val="ListParagraph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55EC5">
        <w:rPr>
          <w:color w:val="000000"/>
          <w:szCs w:val="24"/>
          <w:lang w:val="sr-Cyrl-CS"/>
        </w:rPr>
        <w:t>Пројекти који се усресређују на истраживања или промотивне активности без конкретних исхода;</w:t>
      </w:r>
    </w:p>
    <w:p w:rsidR="001E77CC" w:rsidRPr="00E55EC5" w:rsidRDefault="001E77CC" w:rsidP="00E55EC5">
      <w:pPr>
        <w:pStyle w:val="ListParagraph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55EC5">
        <w:rPr>
          <w:color w:val="000000"/>
          <w:szCs w:val="24"/>
          <w:lang w:val="sr-Cyrl-CS"/>
        </w:rPr>
        <w:t>Набавка хардвера и софтвера већег обима која нема стварног основа у образложењу пројекта;</w:t>
      </w:r>
    </w:p>
    <w:p w:rsidR="001E77CC" w:rsidRPr="00E55EC5" w:rsidRDefault="001E77CC" w:rsidP="00E55EC5">
      <w:pPr>
        <w:pStyle w:val="ListParagraph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55EC5">
        <w:rPr>
          <w:color w:val="000000"/>
          <w:szCs w:val="24"/>
          <w:lang w:val="sr-Cyrl-CS"/>
        </w:rPr>
        <w:lastRenderedPageBreak/>
        <w:t xml:space="preserve">Сви трошкови настали пре почетка пројекта или након његовог окончања; </w:t>
      </w:r>
    </w:p>
    <w:p w:rsidR="00E02DE7" w:rsidRPr="00E55EC5" w:rsidRDefault="00E02DE7" w:rsidP="00E55EC5">
      <w:pPr>
        <w:spacing w:line="240" w:lineRule="auto"/>
        <w:rPr>
          <w:b/>
          <w:szCs w:val="24"/>
        </w:rPr>
      </w:pPr>
    </w:p>
    <w:p w:rsidR="00480F70" w:rsidRPr="00E55EC5" w:rsidRDefault="007A4737" w:rsidP="00E55EC5">
      <w:pPr>
        <w:spacing w:line="240" w:lineRule="auto"/>
        <w:rPr>
          <w:b/>
          <w:szCs w:val="24"/>
        </w:rPr>
      </w:pPr>
      <w:r w:rsidRPr="00E55EC5">
        <w:rPr>
          <w:b/>
          <w:szCs w:val="24"/>
        </w:rPr>
        <w:t>ИЗНОС СРЕДСТАВА ПРЕДВИЂЕНИХ ЗА ДОДЕЛУ ПО ЈАВНОМ КОНКУРСУ</w:t>
      </w:r>
    </w:p>
    <w:p w:rsidR="009F511D" w:rsidRPr="00E55EC5" w:rsidRDefault="00BA7EE2" w:rsidP="00E55EC5">
      <w:pPr>
        <w:spacing w:line="240" w:lineRule="auto"/>
        <w:rPr>
          <w:color w:val="000000"/>
          <w:szCs w:val="24"/>
          <w:lang w:val="sr-Cyrl-CS"/>
        </w:rPr>
      </w:pPr>
      <w:r w:rsidRPr="00E55EC5">
        <w:rPr>
          <w:szCs w:val="24"/>
        </w:rPr>
        <w:tab/>
      </w:r>
      <w:r w:rsidR="004562CB" w:rsidRPr="00E55EC5">
        <w:rPr>
          <w:color w:val="000000"/>
          <w:szCs w:val="24"/>
          <w:lang w:val="sr-Cyrl-CS"/>
        </w:rPr>
        <w:t xml:space="preserve">Средства за овај Конкурс у укупном износу од </w:t>
      </w:r>
      <w:r w:rsidR="00E55EC5" w:rsidRPr="00E55EC5">
        <w:rPr>
          <w:b/>
          <w:color w:val="000000"/>
          <w:szCs w:val="24"/>
        </w:rPr>
        <w:t>7</w:t>
      </w:r>
      <w:r w:rsidR="004562CB" w:rsidRPr="00E55EC5">
        <w:rPr>
          <w:b/>
          <w:color w:val="000000"/>
          <w:szCs w:val="24"/>
          <w:lang w:val="sr-Cyrl-CS"/>
        </w:rPr>
        <w:t>00.000,00</w:t>
      </w:r>
      <w:r w:rsidR="004562CB" w:rsidRPr="00E55EC5">
        <w:rPr>
          <w:color w:val="000000"/>
          <w:szCs w:val="24"/>
          <w:lang w:val="sr-Cyrl-CS"/>
        </w:rPr>
        <w:t xml:space="preserve"> динара обезбеђена су  Одлуком о буџету Општине Владичин Хан за 20</w:t>
      </w:r>
      <w:r w:rsidR="00E55EC5" w:rsidRPr="00E55EC5">
        <w:rPr>
          <w:color w:val="000000"/>
          <w:szCs w:val="24"/>
          <w:lang w:val="sr-Cyrl-CS"/>
        </w:rPr>
        <w:t>2</w:t>
      </w:r>
      <w:r w:rsidR="00E55EC5" w:rsidRPr="00E55EC5">
        <w:rPr>
          <w:color w:val="000000"/>
          <w:szCs w:val="24"/>
        </w:rPr>
        <w:t>2</w:t>
      </w:r>
      <w:r w:rsidR="001E77CC" w:rsidRPr="00E55EC5">
        <w:rPr>
          <w:color w:val="000000"/>
          <w:szCs w:val="24"/>
          <w:lang w:val="sr-Cyrl-CS"/>
        </w:rPr>
        <w:t>.</w:t>
      </w:r>
      <w:r w:rsidR="003C39B8" w:rsidRPr="00E55EC5">
        <w:rPr>
          <w:color w:val="000000"/>
          <w:szCs w:val="24"/>
          <w:lang w:val="sr-Cyrl-CS"/>
        </w:rPr>
        <w:t xml:space="preserve"> </w:t>
      </w:r>
      <w:r w:rsidR="001E77CC" w:rsidRPr="00E55EC5">
        <w:rPr>
          <w:color w:val="000000"/>
          <w:szCs w:val="24"/>
          <w:lang w:val="sr-Cyrl-CS"/>
        </w:rPr>
        <w:t>годину.</w:t>
      </w:r>
    </w:p>
    <w:p w:rsidR="001123D3" w:rsidRPr="00E55EC5" w:rsidRDefault="001123D3" w:rsidP="00E55EC5">
      <w:pPr>
        <w:spacing w:line="240" w:lineRule="auto"/>
        <w:rPr>
          <w:color w:val="000000"/>
          <w:szCs w:val="24"/>
          <w:lang w:val="sr-Cyrl-CS"/>
        </w:rPr>
      </w:pPr>
    </w:p>
    <w:p w:rsidR="001123D3" w:rsidRPr="00E55EC5" w:rsidRDefault="001123D3" w:rsidP="00E55EC5">
      <w:pPr>
        <w:pStyle w:val="ListParagraph"/>
        <w:shd w:val="clear" w:color="auto" w:fill="FFFFFF"/>
        <w:spacing w:line="240" w:lineRule="auto"/>
        <w:ind w:left="0" w:firstLine="720"/>
        <w:rPr>
          <w:rFonts w:eastAsia="Times New Roman"/>
          <w:b/>
          <w:color w:val="000000"/>
          <w:szCs w:val="24"/>
        </w:rPr>
      </w:pPr>
      <w:r w:rsidRPr="00E55EC5">
        <w:rPr>
          <w:rFonts w:eastAsia="Times New Roman"/>
          <w:b/>
          <w:color w:val="000000"/>
          <w:szCs w:val="24"/>
        </w:rPr>
        <w:t>НАЧИН ПРИЈАВЉИВАЊА НА КОНКУРС</w:t>
      </w:r>
    </w:p>
    <w:p w:rsidR="001123D3" w:rsidRPr="00E55EC5" w:rsidRDefault="001123D3" w:rsidP="00E55EC5">
      <w:pPr>
        <w:spacing w:after="0" w:line="240" w:lineRule="auto"/>
        <w:rPr>
          <w:b/>
          <w:szCs w:val="24"/>
          <w:lang w:val="ru-RU"/>
        </w:rPr>
      </w:pPr>
      <w:r w:rsidRPr="00E55EC5">
        <w:rPr>
          <w:szCs w:val="24"/>
          <w:lang w:val="ru-RU"/>
        </w:rPr>
        <w:tab/>
        <w:t xml:space="preserve">Конкурсна документација (потписана од стране овлашћеног лица и оверена печатом организације) са попуњеним пратећим обрасцима, доставља се у једном штампаном примерку као организована целина, са истоветном документацијом наснимљеном на ЦД-у, у затвореној коверти на писарници Општинске управе Владичин Хан, улица Светосавска бр.1 са назнаком: </w:t>
      </w:r>
      <w:r w:rsidR="00523A81" w:rsidRPr="00E55EC5">
        <w:rPr>
          <w:b/>
          <w:szCs w:val="24"/>
        </w:rPr>
        <w:t>"Пријава по Јавном конкурсу за избор пројеката у области по</w:t>
      </w:r>
      <w:r w:rsidR="003C39B8" w:rsidRPr="00E55EC5">
        <w:rPr>
          <w:b/>
          <w:szCs w:val="24"/>
        </w:rPr>
        <w:t xml:space="preserve">дршке деци </w:t>
      </w:r>
      <w:r w:rsidR="00523A81" w:rsidRPr="00E55EC5">
        <w:rPr>
          <w:b/>
          <w:szCs w:val="24"/>
        </w:rPr>
        <w:t>који се финансирају или суфинансирају средствима буџета општине Владичин Х</w:t>
      </w:r>
      <w:r w:rsidR="00E55EC5" w:rsidRPr="00E55EC5">
        <w:rPr>
          <w:b/>
          <w:szCs w:val="24"/>
        </w:rPr>
        <w:t>ан за 2022</w:t>
      </w:r>
      <w:r w:rsidR="00523A81" w:rsidRPr="00E55EC5">
        <w:rPr>
          <w:b/>
          <w:szCs w:val="24"/>
        </w:rPr>
        <w:t xml:space="preserve">. </w:t>
      </w:r>
      <w:proofErr w:type="gramStart"/>
      <w:r w:rsidR="00523A81" w:rsidRPr="00E55EC5">
        <w:rPr>
          <w:b/>
          <w:szCs w:val="24"/>
        </w:rPr>
        <w:t>годину</w:t>
      </w:r>
      <w:proofErr w:type="gramEnd"/>
      <w:r w:rsidRPr="00E55EC5">
        <w:rPr>
          <w:b/>
          <w:szCs w:val="24"/>
        </w:rPr>
        <w:t>"</w:t>
      </w:r>
      <w:r w:rsidRPr="00E55EC5">
        <w:rPr>
          <w:b/>
          <w:szCs w:val="24"/>
          <w:lang w:val="ru-RU"/>
        </w:rPr>
        <w:t xml:space="preserve">. </w:t>
      </w:r>
      <w:r w:rsidRPr="00E55EC5">
        <w:rPr>
          <w:rFonts w:eastAsia="Times New Roman"/>
          <w:szCs w:val="24"/>
          <w:lang w:val="ru-RU"/>
        </w:rPr>
        <w:t>На полеђини коверте обавезно написати пуно име и адресу удружења.</w:t>
      </w:r>
    </w:p>
    <w:p w:rsidR="001123D3" w:rsidRPr="00E55EC5" w:rsidRDefault="001123D3" w:rsidP="00E55EC5">
      <w:pPr>
        <w:spacing w:line="240" w:lineRule="auto"/>
        <w:rPr>
          <w:szCs w:val="24"/>
        </w:rPr>
      </w:pPr>
      <w:r w:rsidRPr="00E55EC5">
        <w:rPr>
          <w:rFonts w:eastAsia="Times New Roman"/>
          <w:szCs w:val="24"/>
          <w:lang w:val="ru-RU"/>
        </w:rPr>
        <w:tab/>
      </w:r>
      <w:r w:rsidR="00F43F9B" w:rsidRPr="00E55EC5">
        <w:rPr>
          <w:rFonts w:eastAsia="Times New Roman"/>
          <w:szCs w:val="24"/>
          <w:lang w:val="ru-RU"/>
        </w:rPr>
        <w:t>Р</w:t>
      </w:r>
      <w:r w:rsidR="00523A81" w:rsidRPr="00E55EC5">
        <w:rPr>
          <w:rFonts w:eastAsia="Times New Roman"/>
          <w:szCs w:val="24"/>
          <w:lang w:val="ru-RU"/>
        </w:rPr>
        <w:t xml:space="preserve">ок </w:t>
      </w:r>
      <w:r w:rsidRPr="00E55EC5">
        <w:rPr>
          <w:rFonts w:eastAsia="Times New Roman"/>
          <w:szCs w:val="24"/>
          <w:lang w:val="ru-RU"/>
        </w:rPr>
        <w:t xml:space="preserve">за подношење пријава је </w:t>
      </w:r>
      <w:r w:rsidR="00F43F9B" w:rsidRPr="00E55EC5">
        <w:rPr>
          <w:rFonts w:eastAsia="Times New Roman"/>
          <w:b/>
          <w:szCs w:val="24"/>
        </w:rPr>
        <w:t xml:space="preserve">15 дана </w:t>
      </w:r>
      <w:r w:rsidR="00A41AC0" w:rsidRPr="00E55EC5">
        <w:rPr>
          <w:rFonts w:eastAsia="Times New Roman"/>
          <w:b/>
          <w:szCs w:val="24"/>
        </w:rPr>
        <w:t>од објавњивања јавног позива</w:t>
      </w:r>
      <w:r w:rsidR="00523A81" w:rsidRPr="00E55EC5">
        <w:rPr>
          <w:rFonts w:eastAsia="Times New Roman"/>
          <w:szCs w:val="24"/>
          <w:lang w:val="ru-RU"/>
        </w:rPr>
        <w:t xml:space="preserve">. </w:t>
      </w:r>
    </w:p>
    <w:p w:rsidR="001123D3" w:rsidRPr="00E55EC5" w:rsidRDefault="001123D3" w:rsidP="00E55EC5">
      <w:pPr>
        <w:shd w:val="clear" w:color="auto" w:fill="FFFFFF"/>
        <w:spacing w:line="240" w:lineRule="auto"/>
        <w:ind w:firstLine="720"/>
        <w:rPr>
          <w:rFonts w:eastAsia="Times New Roman"/>
          <w:color w:val="000000"/>
          <w:szCs w:val="24"/>
        </w:rPr>
      </w:pPr>
      <w:proofErr w:type="gramStart"/>
      <w:r w:rsidRPr="00E55EC5">
        <w:rPr>
          <w:rFonts w:eastAsia="Times New Roman"/>
          <w:color w:val="000000"/>
          <w:szCs w:val="24"/>
        </w:rPr>
        <w:t>Удружење предлагач пројекта/учесник конкурса може поднети само једну пријаву на јавни конкурс, са једним предлогом пројекта.</w:t>
      </w:r>
      <w:proofErr w:type="gramEnd"/>
    </w:p>
    <w:p w:rsidR="001123D3" w:rsidRPr="00E55EC5" w:rsidRDefault="001123D3" w:rsidP="00E55EC5">
      <w:pPr>
        <w:spacing w:line="240" w:lineRule="auto"/>
        <w:rPr>
          <w:szCs w:val="24"/>
          <w:lang w:val="ru-RU"/>
        </w:rPr>
      </w:pPr>
      <w:r w:rsidRPr="00E55EC5">
        <w:rPr>
          <w:szCs w:val="24"/>
          <w:lang w:val="ru-RU"/>
        </w:rPr>
        <w:tab/>
        <w:t>Конкурсна документација се може преузети са званичне интернет странице општине Владичин Хан (</w:t>
      </w:r>
      <w:hyperlink r:id="rId6" w:history="1">
        <w:r w:rsidRPr="00E55EC5">
          <w:rPr>
            <w:rStyle w:val="Hyperlink"/>
            <w:szCs w:val="24"/>
          </w:rPr>
          <w:t>www</w:t>
        </w:r>
        <w:r w:rsidRPr="00E55EC5">
          <w:rPr>
            <w:rStyle w:val="Hyperlink"/>
            <w:szCs w:val="24"/>
            <w:lang w:val="ru-RU"/>
          </w:rPr>
          <w:t>.</w:t>
        </w:r>
        <w:r w:rsidRPr="00E55EC5">
          <w:rPr>
            <w:rStyle w:val="Hyperlink"/>
            <w:szCs w:val="24"/>
          </w:rPr>
          <w:t>vladicinhan</w:t>
        </w:r>
        <w:r w:rsidRPr="00E55EC5">
          <w:rPr>
            <w:rStyle w:val="Hyperlink"/>
            <w:szCs w:val="24"/>
            <w:lang w:val="ru-RU"/>
          </w:rPr>
          <w:t>.</w:t>
        </w:r>
        <w:r w:rsidRPr="00E55EC5">
          <w:rPr>
            <w:rStyle w:val="Hyperlink"/>
            <w:szCs w:val="24"/>
          </w:rPr>
          <w:t>org</w:t>
        </w:r>
        <w:r w:rsidRPr="00E55EC5">
          <w:rPr>
            <w:rStyle w:val="Hyperlink"/>
            <w:szCs w:val="24"/>
            <w:lang w:val="ru-RU"/>
          </w:rPr>
          <w:t>.</w:t>
        </w:r>
        <w:r w:rsidRPr="00E55EC5">
          <w:rPr>
            <w:rStyle w:val="Hyperlink"/>
            <w:szCs w:val="24"/>
          </w:rPr>
          <w:t>rs</w:t>
        </w:r>
      </w:hyperlink>
      <w:r w:rsidRPr="00E55EC5">
        <w:rPr>
          <w:szCs w:val="24"/>
          <w:lang w:val="ru-RU"/>
        </w:rPr>
        <w:t xml:space="preserve">).  </w:t>
      </w:r>
    </w:p>
    <w:p w:rsidR="001123D3" w:rsidRPr="00E55EC5" w:rsidRDefault="001123D3" w:rsidP="00E55EC5">
      <w:pPr>
        <w:spacing w:line="240" w:lineRule="auto"/>
        <w:rPr>
          <w:szCs w:val="24"/>
          <w:lang w:val="ru-RU"/>
        </w:rPr>
      </w:pPr>
      <w:r w:rsidRPr="00E55EC5">
        <w:rPr>
          <w:szCs w:val="24"/>
          <w:lang w:val="ru-RU"/>
        </w:rPr>
        <w:tab/>
        <w:t>Комисија неће разматрати неблаговремене, непотпуне и пријаве које нису предате на прописаном обрасцу.</w:t>
      </w:r>
    </w:p>
    <w:p w:rsidR="001123D3" w:rsidRPr="00E55EC5" w:rsidRDefault="001123D3" w:rsidP="00E55EC5">
      <w:pPr>
        <w:spacing w:line="240" w:lineRule="auto"/>
        <w:rPr>
          <w:b/>
          <w:szCs w:val="24"/>
        </w:rPr>
      </w:pPr>
    </w:p>
    <w:p w:rsidR="001123D3" w:rsidRPr="00E55EC5" w:rsidRDefault="001123D3" w:rsidP="00E55EC5">
      <w:pPr>
        <w:spacing w:line="240" w:lineRule="auto"/>
        <w:rPr>
          <w:b/>
          <w:szCs w:val="24"/>
        </w:rPr>
      </w:pPr>
      <w:proofErr w:type="gramStart"/>
      <w:r w:rsidRPr="00E55EC5">
        <w:rPr>
          <w:b/>
          <w:szCs w:val="24"/>
        </w:rPr>
        <w:t>ДОКУМЕНТАЦИЈА</w:t>
      </w:r>
      <w:r w:rsidR="00A41AC0" w:rsidRPr="00E55EC5">
        <w:rPr>
          <w:b/>
          <w:szCs w:val="24"/>
        </w:rPr>
        <w:t xml:space="preserve"> </w:t>
      </w:r>
      <w:r w:rsidRPr="00E55EC5">
        <w:rPr>
          <w:b/>
          <w:szCs w:val="24"/>
        </w:rPr>
        <w:t xml:space="preserve"> КОЈА</w:t>
      </w:r>
      <w:proofErr w:type="gramEnd"/>
      <w:r w:rsidRPr="00E55EC5">
        <w:rPr>
          <w:b/>
          <w:szCs w:val="24"/>
        </w:rPr>
        <w:t xml:space="preserve"> СЕ</w:t>
      </w:r>
      <w:r w:rsidR="00A41AC0" w:rsidRPr="00E55EC5">
        <w:rPr>
          <w:b/>
          <w:szCs w:val="24"/>
        </w:rPr>
        <w:t xml:space="preserve"> </w:t>
      </w:r>
      <w:r w:rsidRPr="00E55EC5">
        <w:rPr>
          <w:b/>
          <w:szCs w:val="24"/>
        </w:rPr>
        <w:t xml:space="preserve"> ПОДНОСИ </w:t>
      </w:r>
      <w:r w:rsidR="00A41AC0" w:rsidRPr="00E55EC5">
        <w:rPr>
          <w:b/>
          <w:szCs w:val="24"/>
        </w:rPr>
        <w:t xml:space="preserve"> </w:t>
      </w:r>
      <w:r w:rsidRPr="00E55EC5">
        <w:rPr>
          <w:b/>
          <w:szCs w:val="24"/>
        </w:rPr>
        <w:t xml:space="preserve">НА ЈАВНИ </w:t>
      </w:r>
      <w:r w:rsidR="00A41AC0" w:rsidRPr="00E55EC5">
        <w:rPr>
          <w:b/>
          <w:szCs w:val="24"/>
        </w:rPr>
        <w:t xml:space="preserve"> </w:t>
      </w:r>
      <w:r w:rsidRPr="00E55EC5">
        <w:rPr>
          <w:b/>
          <w:szCs w:val="24"/>
        </w:rPr>
        <w:t>КОНКУРС</w:t>
      </w:r>
    </w:p>
    <w:p w:rsidR="001123D3" w:rsidRPr="00E55EC5" w:rsidRDefault="001123D3" w:rsidP="00E55EC5">
      <w:pPr>
        <w:spacing w:line="240" w:lineRule="auto"/>
        <w:rPr>
          <w:szCs w:val="24"/>
        </w:rPr>
      </w:pPr>
      <w:r w:rsidRPr="00E55EC5">
        <w:rPr>
          <w:szCs w:val="24"/>
        </w:rPr>
        <w:t>Предлагач програма обавезан је да достави следећу документацију:</w:t>
      </w:r>
    </w:p>
    <w:p w:rsidR="001123D3" w:rsidRPr="00E55EC5" w:rsidRDefault="001123D3" w:rsidP="00E55EC5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</w:rPr>
      </w:pPr>
      <w:r w:rsidRPr="00E55EC5">
        <w:rPr>
          <w:rFonts w:eastAsia="Times New Roman"/>
          <w:color w:val="000000"/>
          <w:szCs w:val="24"/>
        </w:rPr>
        <w:t>Попуњен Образац за п</w:t>
      </w:r>
      <w:r w:rsidR="003C39B8" w:rsidRPr="00E55EC5">
        <w:rPr>
          <w:rFonts w:eastAsia="Times New Roman"/>
          <w:color w:val="000000"/>
          <w:szCs w:val="24"/>
        </w:rPr>
        <w:t>ријаву на јавни конкурс (Прилог1</w:t>
      </w:r>
      <w:r w:rsidRPr="00E55EC5">
        <w:rPr>
          <w:rFonts w:eastAsia="Times New Roman"/>
          <w:color w:val="000000"/>
          <w:szCs w:val="24"/>
        </w:rPr>
        <w:t>);</w:t>
      </w:r>
    </w:p>
    <w:p w:rsidR="001123D3" w:rsidRPr="00E55EC5" w:rsidRDefault="001123D3" w:rsidP="00E55EC5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</w:rPr>
      </w:pPr>
      <w:r w:rsidRPr="00E55EC5">
        <w:rPr>
          <w:rFonts w:eastAsia="Times New Roman"/>
          <w:color w:val="000000"/>
          <w:szCs w:val="24"/>
        </w:rPr>
        <w:t>Попуњен обр</w:t>
      </w:r>
      <w:r w:rsidR="003C39B8" w:rsidRPr="00E55EC5">
        <w:rPr>
          <w:rFonts w:eastAsia="Times New Roman"/>
          <w:color w:val="000000"/>
          <w:szCs w:val="24"/>
        </w:rPr>
        <w:t>азац предлога пројекта (Прилог 2</w:t>
      </w:r>
      <w:r w:rsidRPr="00E55EC5">
        <w:rPr>
          <w:rFonts w:eastAsia="Times New Roman"/>
          <w:color w:val="000000"/>
          <w:szCs w:val="24"/>
        </w:rPr>
        <w:t>);</w:t>
      </w:r>
    </w:p>
    <w:p w:rsidR="001123D3" w:rsidRPr="00E55EC5" w:rsidRDefault="001123D3" w:rsidP="00E55EC5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</w:rPr>
      </w:pPr>
      <w:r w:rsidRPr="00E55EC5">
        <w:rPr>
          <w:rFonts w:eastAsia="Times New Roman"/>
          <w:color w:val="000000"/>
          <w:szCs w:val="24"/>
        </w:rPr>
        <w:t xml:space="preserve">Попуњен образац буџета </w:t>
      </w:r>
      <w:r w:rsidR="003C39B8" w:rsidRPr="00E55EC5">
        <w:rPr>
          <w:rFonts w:eastAsia="Times New Roman"/>
          <w:color w:val="000000"/>
          <w:szCs w:val="24"/>
        </w:rPr>
        <w:t>пројекта (Прилог 3</w:t>
      </w:r>
      <w:r w:rsidRPr="00E55EC5">
        <w:rPr>
          <w:rFonts w:eastAsia="Times New Roman"/>
          <w:color w:val="000000"/>
          <w:szCs w:val="24"/>
        </w:rPr>
        <w:t>);</w:t>
      </w:r>
    </w:p>
    <w:p w:rsidR="001123D3" w:rsidRPr="00E55EC5" w:rsidRDefault="001123D3" w:rsidP="00E55EC5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</w:rPr>
      </w:pPr>
      <w:r w:rsidRPr="00E55EC5">
        <w:rPr>
          <w:rFonts w:eastAsia="Times New Roman"/>
          <w:color w:val="000000"/>
          <w:szCs w:val="24"/>
        </w:rPr>
        <w:t>Попуњен образац нара</w:t>
      </w:r>
      <w:r w:rsidR="003C39B8" w:rsidRPr="00E55EC5">
        <w:rPr>
          <w:rFonts w:eastAsia="Times New Roman"/>
          <w:color w:val="000000"/>
          <w:szCs w:val="24"/>
        </w:rPr>
        <w:t>тивног буџета пројекта (Прилог 4</w:t>
      </w:r>
      <w:r w:rsidRPr="00E55EC5">
        <w:rPr>
          <w:rFonts w:eastAsia="Times New Roman"/>
          <w:color w:val="000000"/>
          <w:szCs w:val="24"/>
        </w:rPr>
        <w:t>);</w:t>
      </w:r>
    </w:p>
    <w:p w:rsidR="001123D3" w:rsidRPr="00E55EC5" w:rsidRDefault="001123D3" w:rsidP="00E55EC5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</w:rPr>
      </w:pPr>
      <w:r w:rsidRPr="00E55EC5">
        <w:rPr>
          <w:rFonts w:eastAsia="Times New Roman"/>
          <w:color w:val="000000"/>
          <w:szCs w:val="24"/>
        </w:rPr>
        <w:t xml:space="preserve">Изјаву </w:t>
      </w:r>
      <w:r w:rsidR="00A41AC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 xml:space="preserve">сагласности </w:t>
      </w:r>
      <w:r w:rsidR="001265B7" w:rsidRPr="00E55EC5">
        <w:rPr>
          <w:rFonts w:eastAsia="Times New Roman"/>
          <w:color w:val="000000"/>
          <w:szCs w:val="24"/>
        </w:rPr>
        <w:t>(Прилог 5</w:t>
      </w:r>
      <w:r w:rsidRPr="00E55EC5">
        <w:rPr>
          <w:rFonts w:eastAsia="Times New Roman"/>
          <w:color w:val="000000"/>
          <w:szCs w:val="24"/>
        </w:rPr>
        <w:t>);</w:t>
      </w:r>
    </w:p>
    <w:p w:rsidR="00E55EC5" w:rsidRPr="00E55EC5" w:rsidRDefault="00E55EC5" w:rsidP="00E55EC5">
      <w:pPr>
        <w:pStyle w:val="ListParagraph"/>
        <w:numPr>
          <w:ilvl w:val="0"/>
          <w:numId w:val="27"/>
        </w:numPr>
        <w:spacing w:after="0" w:line="240" w:lineRule="auto"/>
        <w:rPr>
          <w:szCs w:val="24"/>
        </w:rPr>
      </w:pPr>
      <w:r w:rsidRPr="00E55EC5">
        <w:rPr>
          <w:szCs w:val="24"/>
        </w:rPr>
        <w:t>Анекс 6 – Формулар за периодични и завршни финансијски извештај – не попуњавати, доставити тек по реализацији активности;</w:t>
      </w:r>
    </w:p>
    <w:p w:rsidR="00E55EC5" w:rsidRPr="00E55EC5" w:rsidRDefault="00E55EC5" w:rsidP="00E55EC5">
      <w:pPr>
        <w:pStyle w:val="ListParagraph"/>
        <w:numPr>
          <w:ilvl w:val="0"/>
          <w:numId w:val="27"/>
        </w:numPr>
        <w:spacing w:after="0" w:line="240" w:lineRule="auto"/>
        <w:rPr>
          <w:szCs w:val="24"/>
        </w:rPr>
      </w:pPr>
      <w:r w:rsidRPr="00E55EC5">
        <w:rPr>
          <w:szCs w:val="24"/>
        </w:rPr>
        <w:t>Анекс 7 – Формулар за периодични и завршни наративни извештај – не попуњавати, доставити тек по реализацији активности;</w:t>
      </w:r>
    </w:p>
    <w:p w:rsidR="001265B7" w:rsidRPr="00E55EC5" w:rsidRDefault="001265B7" w:rsidP="00E55EC5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</w:rPr>
      </w:pPr>
      <w:r w:rsidRPr="00E55EC5">
        <w:rPr>
          <w:rFonts w:eastAsia="Times New Roman"/>
          <w:color w:val="000000"/>
          <w:szCs w:val="24"/>
        </w:rPr>
        <w:t>Писмене изјаве партнера о сарадњи на пројекту, ако се пројекат реализује на тај начин;</w:t>
      </w:r>
    </w:p>
    <w:p w:rsidR="001123D3" w:rsidRPr="00E55EC5" w:rsidRDefault="001123D3" w:rsidP="00E55EC5">
      <w:pPr>
        <w:pStyle w:val="ListParagraph"/>
        <w:shd w:val="clear" w:color="auto" w:fill="FFFFFF"/>
        <w:spacing w:line="240" w:lineRule="auto"/>
        <w:ind w:left="0"/>
        <w:rPr>
          <w:rFonts w:eastAsia="Times New Roman"/>
          <w:color w:val="000000"/>
          <w:szCs w:val="24"/>
        </w:rPr>
      </w:pPr>
      <w:r w:rsidRPr="00E55EC5">
        <w:rPr>
          <w:rFonts w:eastAsia="Times New Roman"/>
          <w:color w:val="000000"/>
          <w:szCs w:val="24"/>
        </w:rPr>
        <w:t xml:space="preserve">       -  Другу документацију која је, по процени удружења предлагача пројекта/учесника </w:t>
      </w:r>
      <w:r w:rsidRPr="00E55EC5">
        <w:rPr>
          <w:rFonts w:eastAsia="Times New Roman"/>
          <w:color w:val="000000"/>
          <w:szCs w:val="24"/>
        </w:rPr>
        <w:tab/>
        <w:t>конкурса</w:t>
      </w:r>
      <w:proofErr w:type="gramStart"/>
      <w:r w:rsidRPr="00E55EC5">
        <w:rPr>
          <w:rFonts w:eastAsia="Times New Roman"/>
          <w:color w:val="000000"/>
          <w:szCs w:val="24"/>
        </w:rPr>
        <w:t>,од</w:t>
      </w:r>
      <w:proofErr w:type="gramEnd"/>
      <w:r w:rsidRPr="00E55EC5">
        <w:rPr>
          <w:rFonts w:eastAsia="Times New Roman"/>
          <w:color w:val="000000"/>
          <w:szCs w:val="24"/>
        </w:rPr>
        <w:t xml:space="preserve"> значаја за доделу средстава</w:t>
      </w:r>
    </w:p>
    <w:p w:rsidR="001123D3" w:rsidRPr="00E55EC5" w:rsidRDefault="001123D3" w:rsidP="00E55EC5">
      <w:pPr>
        <w:pStyle w:val="ListParagraph"/>
        <w:shd w:val="clear" w:color="auto" w:fill="FFFFFF"/>
        <w:spacing w:line="240" w:lineRule="auto"/>
        <w:ind w:left="0"/>
        <w:rPr>
          <w:rFonts w:eastAsia="Times New Roman"/>
          <w:color w:val="000000"/>
          <w:szCs w:val="24"/>
        </w:rPr>
      </w:pPr>
    </w:p>
    <w:p w:rsidR="001123D3" w:rsidRPr="00E55EC5" w:rsidRDefault="001123D3" w:rsidP="00E55EC5">
      <w:pPr>
        <w:shd w:val="clear" w:color="auto" w:fill="FFFFFF"/>
        <w:spacing w:line="240" w:lineRule="auto"/>
        <w:ind w:firstLine="720"/>
        <w:rPr>
          <w:rFonts w:eastAsia="Times New Roman"/>
          <w:color w:val="000000"/>
          <w:szCs w:val="24"/>
        </w:rPr>
      </w:pPr>
      <w:r w:rsidRPr="00E55EC5">
        <w:rPr>
          <w:rFonts w:eastAsia="Times New Roman"/>
          <w:color w:val="000000"/>
          <w:szCs w:val="24"/>
        </w:rPr>
        <w:t>Комисија, по службеној дужности, утврђује да ли је удружење предлагач пројекта/учесник конкурса уписано у регистар надлежног органа, да ли се, према статутарним одредбама, циљеви тог удружења остварују у области у којој се пројекат реализује, као и да ли је рачун тог удружења у блокади.</w:t>
      </w:r>
    </w:p>
    <w:p w:rsidR="001123D3" w:rsidRPr="00E55EC5" w:rsidRDefault="001123D3" w:rsidP="00E55EC5">
      <w:pPr>
        <w:shd w:val="clear" w:color="auto" w:fill="FFFFFF"/>
        <w:spacing w:line="240" w:lineRule="auto"/>
        <w:ind w:firstLine="720"/>
        <w:rPr>
          <w:rFonts w:eastAsia="Times New Roman"/>
          <w:color w:val="000000"/>
          <w:szCs w:val="24"/>
        </w:rPr>
      </w:pPr>
      <w:proofErr w:type="gramStart"/>
      <w:r w:rsidRPr="00E55EC5">
        <w:rPr>
          <w:rFonts w:eastAsia="Times New Roman"/>
          <w:color w:val="000000"/>
          <w:szCs w:val="24"/>
        </w:rPr>
        <w:t>Удружење предлагач пројекта/учесник конкурса предлог пројекта доставља на српском језику.</w:t>
      </w:r>
      <w:proofErr w:type="gramEnd"/>
    </w:p>
    <w:p w:rsidR="001123D3" w:rsidRPr="00E55EC5" w:rsidRDefault="001123D3" w:rsidP="00E55EC5">
      <w:pPr>
        <w:spacing w:line="240" w:lineRule="auto"/>
        <w:rPr>
          <w:szCs w:val="24"/>
          <w:lang w:val="ru-RU"/>
        </w:rPr>
      </w:pPr>
    </w:p>
    <w:p w:rsidR="001123D3" w:rsidRPr="00E55EC5" w:rsidRDefault="001123D3" w:rsidP="00E55EC5">
      <w:pPr>
        <w:spacing w:line="240" w:lineRule="auto"/>
        <w:rPr>
          <w:b/>
          <w:szCs w:val="24"/>
        </w:rPr>
      </w:pPr>
      <w:r w:rsidRPr="00E55EC5">
        <w:rPr>
          <w:b/>
          <w:szCs w:val="24"/>
        </w:rPr>
        <w:t>РОК РЕАЛИЗАЦИЈЕ ПРОЈЕКТА</w:t>
      </w:r>
    </w:p>
    <w:p w:rsidR="001123D3" w:rsidRPr="00E55EC5" w:rsidRDefault="001123D3" w:rsidP="00E55EC5">
      <w:pPr>
        <w:spacing w:line="240" w:lineRule="auto"/>
        <w:rPr>
          <w:szCs w:val="24"/>
          <w:lang w:val="ru-RU"/>
        </w:rPr>
      </w:pPr>
      <w:r w:rsidRPr="00E55EC5">
        <w:rPr>
          <w:szCs w:val="24"/>
          <w:lang w:val="ru-RU"/>
        </w:rPr>
        <w:t>Средства се додељују за пројекте који ће се реал</w:t>
      </w:r>
      <w:r w:rsidR="00E55EC5" w:rsidRPr="00E55EC5">
        <w:rPr>
          <w:szCs w:val="24"/>
          <w:lang w:val="ru-RU"/>
        </w:rPr>
        <w:t>изовати најкасније до 3</w:t>
      </w:r>
      <w:r w:rsidR="00E55EC5" w:rsidRPr="00E55EC5">
        <w:rPr>
          <w:szCs w:val="24"/>
        </w:rPr>
        <w:t>1</w:t>
      </w:r>
      <w:r w:rsidR="00E55EC5" w:rsidRPr="00E55EC5">
        <w:rPr>
          <w:szCs w:val="24"/>
          <w:lang w:val="ru-RU"/>
        </w:rPr>
        <w:t>.</w:t>
      </w:r>
      <w:r w:rsidR="00E55EC5" w:rsidRPr="00E55EC5">
        <w:rPr>
          <w:szCs w:val="24"/>
        </w:rPr>
        <w:t>12</w:t>
      </w:r>
      <w:r w:rsidR="00AC43E6" w:rsidRPr="00E55EC5">
        <w:rPr>
          <w:szCs w:val="24"/>
          <w:lang w:val="ru-RU"/>
        </w:rPr>
        <w:t>.2022</w:t>
      </w:r>
      <w:r w:rsidRPr="00E55EC5">
        <w:rPr>
          <w:szCs w:val="24"/>
          <w:lang w:val="ru-RU"/>
        </w:rPr>
        <w:t>. године.</w:t>
      </w:r>
    </w:p>
    <w:p w:rsidR="001123D3" w:rsidRPr="00E55EC5" w:rsidRDefault="001123D3" w:rsidP="00E55EC5">
      <w:pPr>
        <w:shd w:val="clear" w:color="auto" w:fill="FFFFFF"/>
        <w:spacing w:line="240" w:lineRule="auto"/>
        <w:rPr>
          <w:rFonts w:eastAsia="Times New Roman"/>
          <w:b/>
          <w:bCs/>
          <w:color w:val="000000"/>
          <w:szCs w:val="24"/>
        </w:rPr>
      </w:pPr>
      <w:r w:rsidRPr="00E55EC5">
        <w:rPr>
          <w:rFonts w:eastAsia="Times New Roman"/>
          <w:b/>
          <w:bCs/>
          <w:color w:val="000000"/>
          <w:szCs w:val="24"/>
        </w:rPr>
        <w:t>ПОСТУПАК</w:t>
      </w:r>
      <w:r w:rsidR="00A41AC0" w:rsidRPr="00E55EC5">
        <w:rPr>
          <w:rFonts w:eastAsia="Times New Roman"/>
          <w:b/>
          <w:bCs/>
          <w:color w:val="000000"/>
          <w:szCs w:val="24"/>
        </w:rPr>
        <w:t xml:space="preserve"> </w:t>
      </w:r>
      <w:r w:rsidRPr="00E55EC5">
        <w:rPr>
          <w:rFonts w:eastAsia="Times New Roman"/>
          <w:b/>
          <w:bCs/>
          <w:color w:val="000000"/>
          <w:szCs w:val="24"/>
        </w:rPr>
        <w:t>ОДЛУЧИВАЊА</w:t>
      </w:r>
    </w:p>
    <w:p w:rsidR="001123D3" w:rsidRPr="00E55EC5" w:rsidRDefault="001123D3" w:rsidP="00E55EC5">
      <w:pPr>
        <w:shd w:val="clear" w:color="auto" w:fill="FFFFFF"/>
        <w:spacing w:line="240" w:lineRule="auto"/>
        <w:ind w:firstLine="720"/>
        <w:rPr>
          <w:rFonts w:eastAsia="Times New Roman"/>
          <w:color w:val="000000"/>
          <w:szCs w:val="24"/>
        </w:rPr>
      </w:pPr>
      <w:r w:rsidRPr="00E55EC5">
        <w:rPr>
          <w:rFonts w:eastAsia="Times New Roman"/>
          <w:color w:val="000000"/>
          <w:szCs w:val="24"/>
        </w:rPr>
        <w:t xml:space="preserve">Комисија, у складу </w:t>
      </w:r>
      <w:r w:rsidR="00A41AC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са условима Јавног конкурса и критеријумима за оцену и избор пројеката,</w:t>
      </w:r>
      <w:r w:rsidR="00A41AC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 xml:space="preserve">утврђује прелиминарну </w:t>
      </w:r>
      <w:r w:rsidR="00A41AC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листу изабраних пројеката и сачињава предлог одлуке о избору пројеката који ће се финансирати или суфинансирати из буџета општине Владичин Хан, са наведеним износима новчаних средстава, и исти доставља Општинском већу најкасније 30 дана од дана истека рока за подношење пријаве на јавни конкурс.</w:t>
      </w:r>
    </w:p>
    <w:p w:rsidR="001123D3" w:rsidRPr="00E55EC5" w:rsidRDefault="001123D3" w:rsidP="00E55EC5">
      <w:pPr>
        <w:shd w:val="clear" w:color="auto" w:fill="FFFFFF"/>
        <w:spacing w:line="240" w:lineRule="auto"/>
        <w:ind w:firstLine="720"/>
        <w:rPr>
          <w:rFonts w:eastAsia="Times New Roman"/>
          <w:color w:val="000000"/>
          <w:szCs w:val="24"/>
        </w:rPr>
      </w:pPr>
      <w:r w:rsidRPr="00E55EC5">
        <w:rPr>
          <w:rFonts w:eastAsia="Times New Roman"/>
          <w:color w:val="000000"/>
          <w:szCs w:val="24"/>
        </w:rPr>
        <w:t xml:space="preserve">Прелиминарна листа објављује се на званичној интернет страници и огласној табли Општине Владичин </w:t>
      </w:r>
      <w:proofErr w:type="gramStart"/>
      <w:r w:rsidRPr="00E55EC5">
        <w:rPr>
          <w:rFonts w:eastAsia="Times New Roman"/>
          <w:color w:val="000000"/>
          <w:szCs w:val="24"/>
        </w:rPr>
        <w:t>Хан .</w:t>
      </w:r>
      <w:proofErr w:type="gramEnd"/>
    </w:p>
    <w:p w:rsidR="001123D3" w:rsidRPr="00E55EC5" w:rsidRDefault="001123D3" w:rsidP="00E55EC5">
      <w:pPr>
        <w:shd w:val="clear" w:color="auto" w:fill="FFFFFF"/>
        <w:spacing w:line="240" w:lineRule="auto"/>
        <w:ind w:firstLine="720"/>
        <w:rPr>
          <w:rFonts w:eastAsia="Times New Roman"/>
          <w:color w:val="000000"/>
          <w:szCs w:val="24"/>
        </w:rPr>
      </w:pPr>
      <w:r w:rsidRPr="00E55EC5">
        <w:rPr>
          <w:rFonts w:eastAsia="Times New Roman"/>
          <w:color w:val="000000"/>
          <w:szCs w:val="24"/>
        </w:rPr>
        <w:t xml:space="preserve">Удружење предлагач пројекта/учесник конкурса има право увида у </w:t>
      </w:r>
      <w:proofErr w:type="gramStart"/>
      <w:r w:rsidRPr="00E55EC5">
        <w:rPr>
          <w:rFonts w:eastAsia="Times New Roman"/>
          <w:color w:val="000000"/>
          <w:szCs w:val="24"/>
        </w:rPr>
        <w:t>поднете  пријаве</w:t>
      </w:r>
      <w:proofErr w:type="gramEnd"/>
      <w:r w:rsidRPr="00E55EC5">
        <w:rPr>
          <w:rFonts w:eastAsia="Times New Roman"/>
          <w:color w:val="000000"/>
          <w:szCs w:val="24"/>
        </w:rPr>
        <w:t xml:space="preserve"> и приложену документацију у року од 3 (три) радна дана од дана објављивања прелиминарне листе.</w:t>
      </w:r>
    </w:p>
    <w:p w:rsidR="001123D3" w:rsidRPr="00E55EC5" w:rsidRDefault="001123D3" w:rsidP="00E55EC5">
      <w:pPr>
        <w:shd w:val="clear" w:color="auto" w:fill="FFFFFF"/>
        <w:spacing w:line="240" w:lineRule="auto"/>
        <w:ind w:firstLine="720"/>
        <w:rPr>
          <w:rFonts w:eastAsia="Times New Roman"/>
          <w:color w:val="000000"/>
          <w:szCs w:val="24"/>
        </w:rPr>
      </w:pPr>
      <w:proofErr w:type="gramStart"/>
      <w:r w:rsidRPr="00E55EC5">
        <w:rPr>
          <w:rFonts w:eastAsia="Times New Roman"/>
          <w:color w:val="000000"/>
          <w:szCs w:val="24"/>
        </w:rPr>
        <w:t>На прелиминарну листу, удружења учесници конкурса имају право приговора у року од 8 (осам) дана од дана њеног објављивања.</w:t>
      </w:r>
      <w:proofErr w:type="gramEnd"/>
    </w:p>
    <w:p w:rsidR="001123D3" w:rsidRPr="00E55EC5" w:rsidRDefault="001123D3" w:rsidP="00E55EC5">
      <w:pPr>
        <w:shd w:val="clear" w:color="auto" w:fill="FFFFFF"/>
        <w:spacing w:line="240" w:lineRule="auto"/>
        <w:ind w:firstLine="720"/>
        <w:rPr>
          <w:rFonts w:eastAsia="Times New Roman"/>
          <w:color w:val="000000"/>
          <w:szCs w:val="24"/>
        </w:rPr>
      </w:pPr>
      <w:proofErr w:type="gramStart"/>
      <w:r w:rsidRPr="00E55EC5">
        <w:rPr>
          <w:rFonts w:eastAsia="Times New Roman"/>
          <w:color w:val="000000"/>
          <w:szCs w:val="24"/>
        </w:rPr>
        <w:t>Одлуку о приговору, која мора бити образложена, Комисија доноси у року од 8(осам) дана од дана истека рока за подношење приговора.</w:t>
      </w:r>
      <w:proofErr w:type="gramEnd"/>
    </w:p>
    <w:p w:rsidR="001123D3" w:rsidRPr="00E55EC5" w:rsidRDefault="001123D3" w:rsidP="00E55EC5">
      <w:pPr>
        <w:shd w:val="clear" w:color="auto" w:fill="FFFFFF"/>
        <w:spacing w:line="240" w:lineRule="auto"/>
        <w:ind w:firstLine="720"/>
        <w:rPr>
          <w:rFonts w:eastAsia="Times New Roman"/>
          <w:color w:val="000000"/>
          <w:szCs w:val="24"/>
        </w:rPr>
      </w:pPr>
      <w:proofErr w:type="gramStart"/>
      <w:r w:rsidRPr="00E55EC5">
        <w:rPr>
          <w:rFonts w:eastAsia="Times New Roman"/>
          <w:color w:val="000000"/>
          <w:szCs w:val="24"/>
        </w:rPr>
        <w:t>По окончању поступка по приговорима, Комисија сачињава коначни предлог одлуке о избору пројеката који ће се финансирати или суфинансирати из буџета општине Владичин Хан у року од 3 дана од доношења одлуке о приговору и подноси га Општинском већу.</w:t>
      </w:r>
      <w:proofErr w:type="gramEnd"/>
    </w:p>
    <w:p w:rsidR="001123D3" w:rsidRPr="00E55EC5" w:rsidRDefault="001123D3" w:rsidP="00E55EC5">
      <w:pPr>
        <w:shd w:val="clear" w:color="auto" w:fill="FFFFFF"/>
        <w:spacing w:line="240" w:lineRule="auto"/>
        <w:ind w:firstLine="720"/>
        <w:rPr>
          <w:rFonts w:eastAsia="Times New Roman"/>
          <w:color w:val="000000"/>
          <w:szCs w:val="24"/>
        </w:rPr>
      </w:pPr>
      <w:r w:rsidRPr="00E55EC5">
        <w:rPr>
          <w:rFonts w:eastAsia="Times New Roman"/>
          <w:color w:val="000000"/>
          <w:szCs w:val="24"/>
        </w:rPr>
        <w:t>Одлуку</w:t>
      </w:r>
      <w:r w:rsidR="00A41AC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о</w:t>
      </w:r>
      <w:r w:rsidR="00A41AC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избору</w:t>
      </w:r>
      <w:r w:rsidR="00A41AC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пројеката</w:t>
      </w:r>
      <w:r w:rsidR="00A41AC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доноси</w:t>
      </w:r>
      <w:r w:rsidR="00A41AC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 xml:space="preserve">Општинско веће, у року од 8 дана након што Комисија достави Записник о спроведеном Јавном конкурсу и коначни предлог </w:t>
      </w:r>
      <w:proofErr w:type="gramStart"/>
      <w:r w:rsidRPr="00E55EC5">
        <w:rPr>
          <w:rFonts w:eastAsia="Times New Roman"/>
          <w:color w:val="000000"/>
          <w:szCs w:val="24"/>
        </w:rPr>
        <w:t>Одлуке .</w:t>
      </w:r>
      <w:proofErr w:type="gramEnd"/>
    </w:p>
    <w:p w:rsidR="00523A81" w:rsidRPr="00E55EC5" w:rsidRDefault="001123D3" w:rsidP="00E55EC5">
      <w:pPr>
        <w:shd w:val="clear" w:color="auto" w:fill="FFFFFF"/>
        <w:spacing w:line="240" w:lineRule="auto"/>
        <w:ind w:firstLine="720"/>
        <w:rPr>
          <w:rFonts w:eastAsia="Times New Roman"/>
          <w:color w:val="000000"/>
          <w:szCs w:val="24"/>
        </w:rPr>
      </w:pPr>
      <w:r w:rsidRPr="00E55EC5">
        <w:rPr>
          <w:rFonts w:eastAsia="Times New Roman"/>
          <w:color w:val="000000"/>
          <w:szCs w:val="24"/>
        </w:rPr>
        <w:t>Одлука</w:t>
      </w:r>
      <w:r w:rsidR="00A41AC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о избору пројеката</w:t>
      </w:r>
      <w:r w:rsidR="00A41AC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објављује</w:t>
      </w:r>
      <w:r w:rsidR="00A41AC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се</w:t>
      </w:r>
      <w:r w:rsidR="00A41AC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на</w:t>
      </w:r>
      <w:r w:rsidR="00A41AC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званичној</w:t>
      </w:r>
      <w:r w:rsidR="00A41AC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интернет</w:t>
      </w:r>
      <w:r w:rsidR="00A41AC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 xml:space="preserve">страници и огласној </w:t>
      </w:r>
      <w:proofErr w:type="gramStart"/>
      <w:r w:rsidRPr="00E55EC5">
        <w:rPr>
          <w:rFonts w:eastAsia="Times New Roman"/>
          <w:color w:val="000000"/>
          <w:szCs w:val="24"/>
        </w:rPr>
        <w:t>табли</w:t>
      </w:r>
      <w:r w:rsidR="00A41AC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 xml:space="preserve"> Општине</w:t>
      </w:r>
      <w:proofErr w:type="gramEnd"/>
      <w:r w:rsidRPr="00E55EC5">
        <w:rPr>
          <w:rFonts w:eastAsia="Times New Roman"/>
          <w:color w:val="000000"/>
          <w:szCs w:val="24"/>
        </w:rPr>
        <w:t xml:space="preserve"> Владичин Хан, без одлагања по њеном доношењу.</w:t>
      </w:r>
    </w:p>
    <w:p w:rsidR="001123D3" w:rsidRPr="00E55EC5" w:rsidRDefault="001123D3" w:rsidP="00E55EC5">
      <w:pPr>
        <w:shd w:val="clear" w:color="auto" w:fill="FFFFFF"/>
        <w:spacing w:line="240" w:lineRule="auto"/>
        <w:rPr>
          <w:rFonts w:eastAsia="Times New Roman"/>
          <w:b/>
          <w:bCs/>
          <w:color w:val="000000"/>
          <w:szCs w:val="24"/>
        </w:rPr>
      </w:pPr>
      <w:r w:rsidRPr="00E55EC5">
        <w:rPr>
          <w:rFonts w:eastAsia="Times New Roman"/>
          <w:b/>
          <w:bCs/>
          <w:color w:val="000000"/>
          <w:szCs w:val="24"/>
        </w:rPr>
        <w:t>Критеријуми за оцену и избор пројеката</w:t>
      </w:r>
      <w:bookmarkStart w:id="0" w:name="clan_9"/>
      <w:bookmarkEnd w:id="0"/>
    </w:p>
    <w:p w:rsidR="001123D3" w:rsidRPr="00E55EC5" w:rsidRDefault="001123D3" w:rsidP="00E55EC5">
      <w:pPr>
        <w:shd w:val="clear" w:color="auto" w:fill="FFFFFF"/>
        <w:spacing w:line="240" w:lineRule="auto"/>
        <w:ind w:firstLine="720"/>
        <w:rPr>
          <w:rFonts w:eastAsia="Times New Roman"/>
          <w:color w:val="000000"/>
          <w:szCs w:val="24"/>
        </w:rPr>
      </w:pPr>
      <w:r w:rsidRPr="00E55EC5">
        <w:rPr>
          <w:rFonts w:eastAsia="Times New Roman"/>
          <w:color w:val="000000"/>
          <w:szCs w:val="24"/>
        </w:rPr>
        <w:t>Комисија оцењује пријаве пристигле у складу са условима конкурса, према следећим критеријумима: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5"/>
        <w:gridCol w:w="4760"/>
        <w:gridCol w:w="1715"/>
      </w:tblGrid>
      <w:tr w:rsidR="001123D3" w:rsidRPr="00E55EC5" w:rsidTr="00DA338D">
        <w:tc>
          <w:tcPr>
            <w:tcW w:w="2875" w:type="dxa"/>
            <w:shd w:val="clear" w:color="auto" w:fill="auto"/>
          </w:tcPr>
          <w:p w:rsidR="001123D3" w:rsidRPr="00E55EC5" w:rsidRDefault="001123D3" w:rsidP="00E55EC5">
            <w:pPr>
              <w:spacing w:line="240" w:lineRule="auto"/>
              <w:contextualSpacing/>
              <w:jc w:val="center"/>
              <w:rPr>
                <w:b/>
                <w:szCs w:val="24"/>
                <w:lang w:val="sr-Cyrl-CS"/>
              </w:rPr>
            </w:pPr>
            <w:r w:rsidRPr="00E55EC5">
              <w:rPr>
                <w:b/>
                <w:szCs w:val="24"/>
                <w:lang w:val="sr-Cyrl-CS"/>
              </w:rPr>
              <w:lastRenderedPageBreak/>
              <w:t>Критеријуми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123D3" w:rsidRPr="00E55EC5" w:rsidRDefault="001123D3" w:rsidP="00E55EC5">
            <w:pPr>
              <w:spacing w:after="120" w:line="240" w:lineRule="auto"/>
              <w:contextualSpacing/>
              <w:rPr>
                <w:b/>
                <w:szCs w:val="24"/>
              </w:rPr>
            </w:pPr>
            <w:r w:rsidRPr="00E55EC5">
              <w:rPr>
                <w:b/>
                <w:szCs w:val="24"/>
              </w:rPr>
              <w:t>Објашњење критеријума</w:t>
            </w:r>
          </w:p>
        </w:tc>
        <w:tc>
          <w:tcPr>
            <w:tcW w:w="1715" w:type="dxa"/>
            <w:vAlign w:val="center"/>
          </w:tcPr>
          <w:p w:rsidR="001123D3" w:rsidRPr="00E55EC5" w:rsidRDefault="001123D3" w:rsidP="00E55EC5">
            <w:pPr>
              <w:spacing w:after="120" w:line="240" w:lineRule="auto"/>
              <w:contextualSpacing/>
              <w:rPr>
                <w:b/>
                <w:szCs w:val="24"/>
                <w:lang w:val="sr-Cyrl-CS"/>
              </w:rPr>
            </w:pPr>
            <w:r w:rsidRPr="00E55EC5">
              <w:rPr>
                <w:b/>
                <w:szCs w:val="24"/>
                <w:lang w:val="sr-Cyrl-CS"/>
              </w:rPr>
              <w:t>Број бодова</w:t>
            </w:r>
          </w:p>
        </w:tc>
      </w:tr>
      <w:tr w:rsidR="001123D3" w:rsidRPr="00E55EC5" w:rsidTr="00DA338D">
        <w:tc>
          <w:tcPr>
            <w:tcW w:w="2875" w:type="dxa"/>
            <w:shd w:val="clear" w:color="auto" w:fill="auto"/>
          </w:tcPr>
          <w:p w:rsidR="001123D3" w:rsidRPr="00E55EC5" w:rsidRDefault="001123D3" w:rsidP="00E55EC5">
            <w:pPr>
              <w:spacing w:after="120" w:line="240" w:lineRule="auto"/>
              <w:contextualSpacing/>
              <w:rPr>
                <w:szCs w:val="24"/>
                <w:lang w:val="sr-Cyrl-CS"/>
              </w:rPr>
            </w:pPr>
            <w:r w:rsidRPr="00E55EC5">
              <w:rPr>
                <w:szCs w:val="24"/>
                <w:lang w:val="sr-Cyrl-CS"/>
              </w:rPr>
              <w:t xml:space="preserve">Релевантност пројекта за стратешко опредељење </w:t>
            </w:r>
            <w:r w:rsidRPr="00E55EC5">
              <w:rPr>
                <w:bCs/>
                <w:szCs w:val="24"/>
              </w:rPr>
              <w:t>Општине Владичин Хан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123D3" w:rsidRPr="00E55EC5" w:rsidRDefault="001123D3" w:rsidP="00E55EC5">
            <w:pPr>
              <w:spacing w:after="120" w:line="240" w:lineRule="auto"/>
              <w:contextualSpacing/>
              <w:rPr>
                <w:szCs w:val="24"/>
                <w:lang w:val="sr-Cyrl-CS"/>
              </w:rPr>
            </w:pPr>
            <w:r w:rsidRPr="00E55EC5">
              <w:rPr>
                <w:szCs w:val="24"/>
                <w:lang w:val="sr-Cyrl-CS"/>
              </w:rPr>
              <w:t xml:space="preserve">Да ли је и у којој мери је пројекат стратешки утемељен, односно у складу са важећим стратешким опредељењем </w:t>
            </w:r>
            <w:r w:rsidRPr="00E55EC5">
              <w:rPr>
                <w:bCs/>
                <w:szCs w:val="24"/>
              </w:rPr>
              <w:t>Општине Владичин Хан</w:t>
            </w:r>
          </w:p>
        </w:tc>
        <w:tc>
          <w:tcPr>
            <w:tcW w:w="1715" w:type="dxa"/>
            <w:vAlign w:val="center"/>
          </w:tcPr>
          <w:p w:rsidR="001123D3" w:rsidRPr="00E55EC5" w:rsidRDefault="001123D3" w:rsidP="00E55EC5">
            <w:pPr>
              <w:spacing w:after="120" w:line="240" w:lineRule="auto"/>
              <w:contextualSpacing/>
              <w:jc w:val="center"/>
              <w:rPr>
                <w:szCs w:val="24"/>
                <w:lang w:val="sr-Cyrl-CS"/>
              </w:rPr>
            </w:pPr>
            <w:r w:rsidRPr="00E55EC5">
              <w:rPr>
                <w:szCs w:val="24"/>
                <w:lang w:val="sr-Cyrl-CS"/>
              </w:rPr>
              <w:t>25</w:t>
            </w:r>
          </w:p>
        </w:tc>
      </w:tr>
      <w:tr w:rsidR="001123D3" w:rsidRPr="00E55EC5" w:rsidTr="00DA338D">
        <w:tc>
          <w:tcPr>
            <w:tcW w:w="2875" w:type="dxa"/>
            <w:shd w:val="clear" w:color="auto" w:fill="auto"/>
          </w:tcPr>
          <w:p w:rsidR="001123D3" w:rsidRPr="00E55EC5" w:rsidRDefault="001123D3" w:rsidP="00E55EC5">
            <w:pPr>
              <w:spacing w:after="120" w:line="240" w:lineRule="auto"/>
              <w:contextualSpacing/>
              <w:rPr>
                <w:szCs w:val="24"/>
                <w:lang w:val="sr-Cyrl-CS"/>
              </w:rPr>
            </w:pPr>
            <w:r w:rsidRPr="00E55EC5">
              <w:rPr>
                <w:szCs w:val="24"/>
                <w:lang w:val="sr-Cyrl-CS"/>
              </w:rPr>
              <w:t xml:space="preserve">Дефинисани циљеви пројекта, циљна група и корисници пројекта, број директних и индиректних корисника пројекта и њихове потребе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123D3" w:rsidRPr="00E55EC5" w:rsidRDefault="001123D3" w:rsidP="00E55EC5">
            <w:pPr>
              <w:spacing w:after="120" w:line="240" w:lineRule="auto"/>
              <w:rPr>
                <w:szCs w:val="24"/>
              </w:rPr>
            </w:pPr>
            <w:r w:rsidRPr="00E55EC5">
              <w:rPr>
                <w:szCs w:val="24"/>
                <w:lang w:val="sr-Cyrl-CS"/>
              </w:rPr>
              <w:t>Да ли су циљеви пројекта јасно дефинисани, достижни у предвиђеном времену трајања пројекта и да ли недвосмислено представљају решење уочених проблема у локалној заједници, односно могу да задовоље јавниинтерес?</w:t>
            </w:r>
          </w:p>
          <w:p w:rsidR="001123D3" w:rsidRPr="00E55EC5" w:rsidRDefault="001123D3" w:rsidP="00E55EC5">
            <w:pPr>
              <w:spacing w:after="120" w:line="240" w:lineRule="auto"/>
              <w:rPr>
                <w:szCs w:val="24"/>
              </w:rPr>
            </w:pPr>
            <w:r w:rsidRPr="00E55EC5">
              <w:rPr>
                <w:szCs w:val="24"/>
                <w:lang w:val="sr-Cyrl-CS"/>
              </w:rPr>
              <w:t>Да ли су циљна група и корисници јасно дефинисани?</w:t>
            </w:r>
          </w:p>
          <w:p w:rsidR="001123D3" w:rsidRPr="00E55EC5" w:rsidRDefault="001123D3" w:rsidP="00E55EC5">
            <w:pPr>
              <w:spacing w:after="120" w:line="240" w:lineRule="auto"/>
              <w:rPr>
                <w:szCs w:val="24"/>
              </w:rPr>
            </w:pPr>
            <w:r w:rsidRPr="00E55EC5">
              <w:rPr>
                <w:szCs w:val="24"/>
                <w:lang w:val="sr-Cyrl-CS"/>
              </w:rPr>
              <w:t>Да ли је представљена процена броја директних и индиректних корисника пројекта?</w:t>
            </w:r>
          </w:p>
          <w:p w:rsidR="001123D3" w:rsidRPr="00E55EC5" w:rsidRDefault="001123D3" w:rsidP="00E55EC5">
            <w:pPr>
              <w:spacing w:after="120" w:line="240" w:lineRule="auto"/>
              <w:rPr>
                <w:szCs w:val="24"/>
              </w:rPr>
            </w:pPr>
            <w:r w:rsidRPr="00E55EC5">
              <w:rPr>
                <w:szCs w:val="24"/>
                <w:lang w:val="sr-Cyrl-CS"/>
              </w:rPr>
              <w:t>У ком обиму ће потребе циљне групе и корисника пројекта бити задовољене – обим задовољења јавногинтереса?</w:t>
            </w:r>
          </w:p>
        </w:tc>
        <w:tc>
          <w:tcPr>
            <w:tcW w:w="1715" w:type="dxa"/>
            <w:vAlign w:val="center"/>
          </w:tcPr>
          <w:p w:rsidR="001123D3" w:rsidRPr="00E55EC5" w:rsidRDefault="001123D3" w:rsidP="00E55EC5">
            <w:pPr>
              <w:spacing w:after="120" w:line="240" w:lineRule="auto"/>
              <w:contextualSpacing/>
              <w:jc w:val="center"/>
              <w:rPr>
                <w:szCs w:val="24"/>
              </w:rPr>
            </w:pPr>
            <w:r w:rsidRPr="00E55EC5">
              <w:rPr>
                <w:szCs w:val="24"/>
              </w:rPr>
              <w:t>20</w:t>
            </w:r>
          </w:p>
        </w:tc>
      </w:tr>
      <w:tr w:rsidR="001123D3" w:rsidRPr="00E55EC5" w:rsidTr="00DA338D">
        <w:tc>
          <w:tcPr>
            <w:tcW w:w="2875" w:type="dxa"/>
            <w:shd w:val="clear" w:color="auto" w:fill="auto"/>
          </w:tcPr>
          <w:p w:rsidR="001123D3" w:rsidRPr="00E55EC5" w:rsidRDefault="001123D3" w:rsidP="00E55EC5">
            <w:pPr>
              <w:spacing w:after="120" w:line="240" w:lineRule="auto"/>
              <w:contextualSpacing/>
              <w:rPr>
                <w:szCs w:val="24"/>
                <w:lang w:val="sr-Cyrl-CS"/>
              </w:rPr>
            </w:pPr>
            <w:r w:rsidRPr="00E55EC5">
              <w:rPr>
                <w:szCs w:val="24"/>
                <w:lang w:val="sr-Cyrl-CS"/>
              </w:rPr>
              <w:t xml:space="preserve">Одрживост пројекта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123D3" w:rsidRPr="00E55EC5" w:rsidRDefault="001123D3" w:rsidP="00E55EC5">
            <w:pPr>
              <w:spacing w:after="120" w:line="240" w:lineRule="auto"/>
              <w:rPr>
                <w:szCs w:val="24"/>
              </w:rPr>
            </w:pPr>
            <w:r w:rsidRPr="00E55EC5">
              <w:rPr>
                <w:szCs w:val="24"/>
                <w:lang w:val="sr-Cyrl-CS"/>
              </w:rPr>
              <w:t xml:space="preserve">Да ли је ће се активности пројекта наставити и после финансирања пројекта средствима из буџета </w:t>
            </w:r>
            <w:r w:rsidRPr="00E55EC5">
              <w:rPr>
                <w:bCs/>
                <w:szCs w:val="24"/>
              </w:rPr>
              <w:t>Општине Владичин Хан</w:t>
            </w:r>
            <w:r w:rsidRPr="00E55EC5">
              <w:rPr>
                <w:szCs w:val="24"/>
                <w:lang w:val="sr-Cyrl-CS"/>
              </w:rPr>
              <w:t xml:space="preserve">и на који начин ће се спроводити и финансирати активности пројекта по престанку финансирања средствима из буџета </w:t>
            </w:r>
            <w:r w:rsidRPr="00E55EC5">
              <w:rPr>
                <w:bCs/>
                <w:szCs w:val="24"/>
              </w:rPr>
              <w:t>Општине Владичин Хан</w:t>
            </w:r>
            <w:r w:rsidRPr="00E55EC5">
              <w:rPr>
                <w:szCs w:val="24"/>
                <w:lang w:val="sr-Cyrl-CS"/>
              </w:rPr>
              <w:t>?</w:t>
            </w:r>
          </w:p>
          <w:p w:rsidR="001123D3" w:rsidRPr="00E55EC5" w:rsidRDefault="001123D3" w:rsidP="00E55EC5">
            <w:pPr>
              <w:spacing w:after="120" w:line="240" w:lineRule="auto"/>
              <w:rPr>
                <w:szCs w:val="24"/>
              </w:rPr>
            </w:pPr>
            <w:r w:rsidRPr="00E55EC5">
              <w:rPr>
                <w:szCs w:val="24"/>
                <w:lang w:val="sr-Cyrl-CS"/>
              </w:rPr>
              <w:t xml:space="preserve">Да ли је пројекат одржив у институционалном и развојном смислу – да ли ће пројектне активности бити спровођене и по истеку времена за спровођење пројекта у оквиру којег ће се финансирати/суфинансирати средствима из </w:t>
            </w:r>
            <w:r w:rsidRPr="00E55EC5">
              <w:rPr>
                <w:bCs/>
                <w:szCs w:val="24"/>
              </w:rPr>
              <w:t>Општине Владичин Хан</w:t>
            </w:r>
            <w:r w:rsidRPr="00E55EC5">
              <w:rPr>
                <w:szCs w:val="24"/>
                <w:lang w:val="sr-Cyrl-CS"/>
              </w:rPr>
              <w:t xml:space="preserve">? </w:t>
            </w:r>
          </w:p>
        </w:tc>
        <w:tc>
          <w:tcPr>
            <w:tcW w:w="1715" w:type="dxa"/>
            <w:vAlign w:val="center"/>
          </w:tcPr>
          <w:p w:rsidR="001123D3" w:rsidRPr="00E55EC5" w:rsidRDefault="001123D3" w:rsidP="00E55EC5">
            <w:pPr>
              <w:spacing w:after="120" w:line="240" w:lineRule="auto"/>
              <w:contextualSpacing/>
              <w:jc w:val="center"/>
              <w:rPr>
                <w:szCs w:val="24"/>
              </w:rPr>
            </w:pPr>
            <w:r w:rsidRPr="00E55EC5">
              <w:rPr>
                <w:szCs w:val="24"/>
              </w:rPr>
              <w:t>10</w:t>
            </w:r>
          </w:p>
        </w:tc>
      </w:tr>
      <w:tr w:rsidR="001123D3" w:rsidRPr="00E55EC5" w:rsidTr="00DA338D">
        <w:tc>
          <w:tcPr>
            <w:tcW w:w="2875" w:type="dxa"/>
            <w:shd w:val="clear" w:color="auto" w:fill="auto"/>
          </w:tcPr>
          <w:p w:rsidR="001123D3" w:rsidRPr="00E55EC5" w:rsidRDefault="001123D3" w:rsidP="00E55EC5">
            <w:pPr>
              <w:spacing w:after="120" w:line="240" w:lineRule="auto"/>
              <w:contextualSpacing/>
              <w:rPr>
                <w:szCs w:val="24"/>
                <w:lang w:val="sr-Cyrl-CS"/>
              </w:rPr>
            </w:pPr>
            <w:r w:rsidRPr="00E55EC5">
              <w:rPr>
                <w:szCs w:val="24"/>
                <w:lang w:val="sr-Cyrl-CS"/>
              </w:rPr>
              <w:t xml:space="preserve">Очекивани резултати и ефекти пројекта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123D3" w:rsidRPr="00E55EC5" w:rsidRDefault="001123D3" w:rsidP="00E55EC5">
            <w:pPr>
              <w:spacing w:after="120" w:line="240" w:lineRule="auto"/>
              <w:contextualSpacing/>
              <w:rPr>
                <w:szCs w:val="24"/>
                <w:lang w:val="sr-Cyrl-CS"/>
              </w:rPr>
            </w:pPr>
            <w:r w:rsidRPr="00E55EC5">
              <w:rPr>
                <w:szCs w:val="24"/>
                <w:lang w:val="sr-Cyrl-CS"/>
              </w:rPr>
              <w:t>Да ли су резултати и ефекти пројекта мерљиви?</w:t>
            </w:r>
          </w:p>
          <w:p w:rsidR="001123D3" w:rsidRPr="00E55EC5" w:rsidRDefault="001123D3" w:rsidP="00E55EC5">
            <w:pPr>
              <w:spacing w:after="120" w:line="240" w:lineRule="auto"/>
              <w:contextualSpacing/>
              <w:rPr>
                <w:szCs w:val="24"/>
                <w:lang w:val="sr-Cyrl-CS"/>
              </w:rPr>
            </w:pPr>
            <w:r w:rsidRPr="00E55EC5">
              <w:rPr>
                <w:szCs w:val="24"/>
                <w:lang w:val="sr-Cyrl-CS"/>
              </w:rPr>
              <w:t>Да ли ће очекивани позитивни ефекти бити далекосежни – у ком року се очекују позитивни ефекти на директне и индиректне кориснике пројекта?</w:t>
            </w:r>
          </w:p>
        </w:tc>
        <w:tc>
          <w:tcPr>
            <w:tcW w:w="1715" w:type="dxa"/>
            <w:vAlign w:val="center"/>
          </w:tcPr>
          <w:p w:rsidR="001123D3" w:rsidRPr="00E55EC5" w:rsidRDefault="001123D3" w:rsidP="00E55EC5">
            <w:pPr>
              <w:spacing w:after="120" w:line="240" w:lineRule="auto"/>
              <w:contextualSpacing/>
              <w:jc w:val="center"/>
              <w:rPr>
                <w:szCs w:val="24"/>
                <w:lang w:val="sr-Cyrl-CS"/>
              </w:rPr>
            </w:pPr>
            <w:r w:rsidRPr="00E55EC5">
              <w:rPr>
                <w:szCs w:val="24"/>
                <w:lang w:val="sr-Cyrl-CS"/>
              </w:rPr>
              <w:t>10</w:t>
            </w:r>
          </w:p>
        </w:tc>
      </w:tr>
      <w:tr w:rsidR="001123D3" w:rsidRPr="00E55EC5" w:rsidTr="00DA338D">
        <w:tc>
          <w:tcPr>
            <w:tcW w:w="2875" w:type="dxa"/>
            <w:shd w:val="clear" w:color="auto" w:fill="auto"/>
          </w:tcPr>
          <w:p w:rsidR="001123D3" w:rsidRPr="00E55EC5" w:rsidRDefault="001123D3" w:rsidP="00E55EC5">
            <w:pPr>
              <w:spacing w:after="120" w:line="240" w:lineRule="auto"/>
              <w:contextualSpacing/>
              <w:rPr>
                <w:szCs w:val="24"/>
                <w:lang w:val="sr-Cyrl-CS"/>
              </w:rPr>
            </w:pPr>
            <w:r w:rsidRPr="00E55EC5">
              <w:rPr>
                <w:szCs w:val="24"/>
                <w:lang w:val="sr-Cyrl-CS"/>
              </w:rPr>
              <w:t>Економичност буџета пројекта и однос трошкова и очекиваних резултата и ефеката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123D3" w:rsidRPr="00E55EC5" w:rsidRDefault="001123D3" w:rsidP="00E55EC5">
            <w:pPr>
              <w:spacing w:after="120" w:line="240" w:lineRule="auto"/>
              <w:contextualSpacing/>
              <w:rPr>
                <w:szCs w:val="24"/>
                <w:lang w:val="sr-Cyrl-CS"/>
              </w:rPr>
            </w:pPr>
            <w:r w:rsidRPr="00E55EC5">
              <w:rPr>
                <w:szCs w:val="24"/>
                <w:lang w:val="sr-Cyrl-CS"/>
              </w:rPr>
              <w:t>Да ли су трошкови усклађени са предложеним пројектним активностима?</w:t>
            </w:r>
          </w:p>
          <w:p w:rsidR="001123D3" w:rsidRPr="00E55EC5" w:rsidRDefault="001123D3" w:rsidP="00E55EC5">
            <w:pPr>
              <w:spacing w:after="120" w:line="240" w:lineRule="auto"/>
              <w:contextualSpacing/>
              <w:rPr>
                <w:szCs w:val="24"/>
                <w:lang w:val="sr-Cyrl-CS"/>
              </w:rPr>
            </w:pPr>
            <w:r w:rsidRPr="00E55EC5">
              <w:rPr>
                <w:szCs w:val="24"/>
                <w:lang w:val="sr-Cyrl-CS"/>
              </w:rPr>
              <w:t>Да ли су трошкови пројекта реални?</w:t>
            </w:r>
          </w:p>
          <w:p w:rsidR="001123D3" w:rsidRPr="00E55EC5" w:rsidRDefault="001123D3" w:rsidP="00E55EC5">
            <w:pPr>
              <w:spacing w:after="120" w:line="240" w:lineRule="auto"/>
              <w:contextualSpacing/>
              <w:rPr>
                <w:szCs w:val="24"/>
                <w:lang w:val="sr-Cyrl-CS"/>
              </w:rPr>
            </w:pPr>
            <w:r w:rsidRPr="00E55EC5">
              <w:rPr>
                <w:szCs w:val="24"/>
                <w:lang w:val="sr-Cyrl-CS"/>
              </w:rPr>
              <w:t xml:space="preserve">Да ли ће очекивани позитивни ефекти надмашити потенцијалне негативне ефекте спровођења пројекта и његове трошкове - </w:t>
            </w:r>
            <w:r w:rsidRPr="00E55EC5">
              <w:rPr>
                <w:szCs w:val="24"/>
                <w:lang w:val="sr-Cyrl-CS"/>
              </w:rPr>
              <w:lastRenderedPageBreak/>
              <w:t>Да ли је однос између процењених трошкова и очекованих резултата и ефеката задовољавајући?</w:t>
            </w:r>
          </w:p>
        </w:tc>
        <w:tc>
          <w:tcPr>
            <w:tcW w:w="1715" w:type="dxa"/>
            <w:vAlign w:val="center"/>
          </w:tcPr>
          <w:p w:rsidR="001123D3" w:rsidRPr="00E55EC5" w:rsidRDefault="001123D3" w:rsidP="00E55EC5">
            <w:pPr>
              <w:spacing w:after="120" w:line="240" w:lineRule="auto"/>
              <w:contextualSpacing/>
              <w:jc w:val="center"/>
              <w:rPr>
                <w:szCs w:val="24"/>
                <w:lang w:val="sr-Cyrl-CS"/>
              </w:rPr>
            </w:pPr>
            <w:r w:rsidRPr="00E55EC5">
              <w:rPr>
                <w:szCs w:val="24"/>
                <w:lang w:val="sr-Cyrl-CS"/>
              </w:rPr>
              <w:lastRenderedPageBreak/>
              <w:t>10</w:t>
            </w:r>
          </w:p>
        </w:tc>
      </w:tr>
      <w:tr w:rsidR="001123D3" w:rsidRPr="00E55EC5" w:rsidTr="00DA338D">
        <w:tc>
          <w:tcPr>
            <w:tcW w:w="2875" w:type="dxa"/>
            <w:shd w:val="clear" w:color="auto" w:fill="auto"/>
          </w:tcPr>
          <w:p w:rsidR="001123D3" w:rsidRPr="00E55EC5" w:rsidRDefault="001123D3" w:rsidP="00E55EC5">
            <w:pPr>
              <w:autoSpaceDE w:val="0"/>
              <w:autoSpaceDN w:val="0"/>
              <w:adjustRightInd w:val="0"/>
              <w:spacing w:after="120" w:line="240" w:lineRule="auto"/>
              <w:rPr>
                <w:szCs w:val="24"/>
              </w:rPr>
            </w:pPr>
            <w:r w:rsidRPr="00E55EC5">
              <w:rPr>
                <w:szCs w:val="24"/>
              </w:rPr>
              <w:lastRenderedPageBreak/>
              <w:t xml:space="preserve">Суфинансирање пројекта из других извора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123D3" w:rsidRPr="00E55EC5" w:rsidRDefault="001123D3" w:rsidP="00E55EC5">
            <w:pPr>
              <w:spacing w:after="120" w:line="240" w:lineRule="auto"/>
              <w:contextualSpacing/>
              <w:rPr>
                <w:szCs w:val="24"/>
                <w:lang w:val="sr-Cyrl-CS"/>
              </w:rPr>
            </w:pPr>
            <w:r w:rsidRPr="00E55EC5">
              <w:rPr>
                <w:szCs w:val="24"/>
              </w:rPr>
              <w:t>Да ли је удружење предлагач пројекта/учесник конкурса обезбедило сопствено новчано учешће или други вид учешћа и/или суфинансирање пројекта из других извора?</w:t>
            </w:r>
          </w:p>
        </w:tc>
        <w:tc>
          <w:tcPr>
            <w:tcW w:w="1715" w:type="dxa"/>
            <w:vAlign w:val="center"/>
          </w:tcPr>
          <w:p w:rsidR="001123D3" w:rsidRPr="00E55EC5" w:rsidRDefault="001123D3" w:rsidP="00E55EC5">
            <w:pPr>
              <w:spacing w:after="120" w:line="240" w:lineRule="auto"/>
              <w:contextualSpacing/>
              <w:jc w:val="center"/>
              <w:rPr>
                <w:szCs w:val="24"/>
                <w:lang w:val="sr-Cyrl-CS"/>
              </w:rPr>
            </w:pPr>
            <w:r w:rsidRPr="00E55EC5">
              <w:rPr>
                <w:szCs w:val="24"/>
                <w:lang w:val="sr-Cyrl-CS"/>
              </w:rPr>
              <w:t>15</w:t>
            </w:r>
          </w:p>
        </w:tc>
      </w:tr>
      <w:tr w:rsidR="001123D3" w:rsidRPr="00E55EC5" w:rsidTr="00DA338D">
        <w:tc>
          <w:tcPr>
            <w:tcW w:w="2875" w:type="dxa"/>
            <w:shd w:val="clear" w:color="auto" w:fill="auto"/>
          </w:tcPr>
          <w:p w:rsidR="001123D3" w:rsidRPr="00E55EC5" w:rsidRDefault="001123D3" w:rsidP="00E55EC5">
            <w:pPr>
              <w:spacing w:after="120" w:line="240" w:lineRule="auto"/>
              <w:rPr>
                <w:bCs/>
                <w:szCs w:val="24"/>
                <w:lang w:val="sr-Cyrl-CS"/>
              </w:rPr>
            </w:pPr>
            <w:r w:rsidRPr="00E55EC5">
              <w:rPr>
                <w:bCs/>
                <w:szCs w:val="24"/>
                <w:lang w:val="sr-Cyrl-CS"/>
              </w:rPr>
              <w:t>Претходно искуство и капацитети подносиоца пријаве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123D3" w:rsidRPr="00E55EC5" w:rsidRDefault="001123D3" w:rsidP="00E55EC5">
            <w:pPr>
              <w:spacing w:after="120" w:line="240" w:lineRule="auto"/>
              <w:ind w:hanging="42"/>
              <w:rPr>
                <w:bCs/>
                <w:szCs w:val="24"/>
                <w:lang w:val="sr-Cyrl-CS"/>
              </w:rPr>
            </w:pPr>
            <w:r w:rsidRPr="00E55EC5">
              <w:rPr>
                <w:bCs/>
                <w:szCs w:val="24"/>
                <w:lang w:val="sr-Cyrl-CS"/>
              </w:rPr>
              <w:t>Преглед реализованих пројеката у претходном периоду.</w:t>
            </w:r>
          </w:p>
          <w:p w:rsidR="001123D3" w:rsidRPr="00E55EC5" w:rsidRDefault="001123D3" w:rsidP="00E55EC5">
            <w:pPr>
              <w:spacing w:after="120" w:line="240" w:lineRule="auto"/>
              <w:ind w:hanging="42"/>
              <w:rPr>
                <w:bCs/>
                <w:szCs w:val="24"/>
                <w:lang w:val="sr-Cyrl-CS"/>
              </w:rPr>
            </w:pPr>
            <w:r w:rsidRPr="00E55EC5">
              <w:rPr>
                <w:bCs/>
                <w:szCs w:val="24"/>
                <w:lang w:val="sr-Cyrl-CS"/>
              </w:rPr>
              <w:t>Преглед реализовних пројеката у вези са темом конкурса.</w:t>
            </w:r>
          </w:p>
          <w:p w:rsidR="001123D3" w:rsidRPr="00E55EC5" w:rsidRDefault="001123D3" w:rsidP="00E55EC5">
            <w:pPr>
              <w:spacing w:after="120" w:line="240" w:lineRule="auto"/>
              <w:ind w:hanging="42"/>
              <w:rPr>
                <w:bCs/>
                <w:szCs w:val="24"/>
                <w:lang w:val="sr-Cyrl-CS"/>
              </w:rPr>
            </w:pPr>
            <w:r w:rsidRPr="00E55EC5">
              <w:rPr>
                <w:bCs/>
                <w:szCs w:val="24"/>
                <w:lang w:val="sr-Cyrl-CS"/>
              </w:rPr>
              <w:t xml:space="preserve">Финансијски, техники и људски капацитети. </w:t>
            </w:r>
          </w:p>
        </w:tc>
        <w:tc>
          <w:tcPr>
            <w:tcW w:w="1715" w:type="dxa"/>
            <w:vAlign w:val="center"/>
          </w:tcPr>
          <w:p w:rsidR="001123D3" w:rsidRPr="00E55EC5" w:rsidRDefault="001123D3" w:rsidP="00E55EC5">
            <w:pPr>
              <w:spacing w:after="120" w:line="240" w:lineRule="auto"/>
              <w:jc w:val="center"/>
              <w:rPr>
                <w:bCs/>
                <w:szCs w:val="24"/>
                <w:lang w:val="sr-Cyrl-CS"/>
              </w:rPr>
            </w:pPr>
            <w:r w:rsidRPr="00E55EC5">
              <w:rPr>
                <w:bCs/>
                <w:szCs w:val="24"/>
                <w:lang w:val="sr-Cyrl-CS"/>
              </w:rPr>
              <w:t>10</w:t>
            </w:r>
          </w:p>
        </w:tc>
      </w:tr>
      <w:tr w:rsidR="001123D3" w:rsidRPr="00E55EC5" w:rsidTr="00DA338D">
        <w:tc>
          <w:tcPr>
            <w:tcW w:w="2875" w:type="dxa"/>
            <w:shd w:val="clear" w:color="auto" w:fill="auto"/>
          </w:tcPr>
          <w:p w:rsidR="001123D3" w:rsidRPr="00E55EC5" w:rsidRDefault="001123D3" w:rsidP="00E55EC5">
            <w:pPr>
              <w:spacing w:after="120" w:line="240" w:lineRule="auto"/>
              <w:rPr>
                <w:b/>
                <w:szCs w:val="24"/>
                <w:lang w:val="sr-Cyrl-CS"/>
              </w:rPr>
            </w:pPr>
            <w:r w:rsidRPr="00E55EC5">
              <w:rPr>
                <w:b/>
                <w:bCs/>
                <w:szCs w:val="24"/>
                <w:lang w:val="sr-Cyrl-CS"/>
              </w:rPr>
              <w:t xml:space="preserve">УКУПНО: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123D3" w:rsidRPr="00E55EC5" w:rsidRDefault="001123D3" w:rsidP="00E55EC5">
            <w:pPr>
              <w:spacing w:after="12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715" w:type="dxa"/>
          </w:tcPr>
          <w:p w:rsidR="001123D3" w:rsidRPr="00E55EC5" w:rsidRDefault="001123D3" w:rsidP="00E55EC5">
            <w:pPr>
              <w:spacing w:after="12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E55EC5">
              <w:rPr>
                <w:b/>
                <w:bCs/>
                <w:szCs w:val="24"/>
                <w:lang w:val="sr-Cyrl-CS"/>
              </w:rPr>
              <w:t>100</w:t>
            </w:r>
          </w:p>
        </w:tc>
      </w:tr>
    </w:tbl>
    <w:p w:rsidR="001265B7" w:rsidRPr="00E55EC5" w:rsidRDefault="001265B7" w:rsidP="00E55EC5">
      <w:pPr>
        <w:shd w:val="clear" w:color="auto" w:fill="FFFFFF"/>
        <w:spacing w:line="240" w:lineRule="auto"/>
        <w:ind w:firstLine="720"/>
        <w:rPr>
          <w:rFonts w:eastAsia="Times New Roman"/>
          <w:color w:val="000000"/>
          <w:szCs w:val="24"/>
        </w:rPr>
      </w:pPr>
    </w:p>
    <w:p w:rsidR="001123D3" w:rsidRPr="00E55EC5" w:rsidRDefault="001123D3" w:rsidP="00E55EC5">
      <w:pPr>
        <w:shd w:val="clear" w:color="auto" w:fill="FFFFFF"/>
        <w:spacing w:line="240" w:lineRule="auto"/>
        <w:ind w:firstLine="720"/>
        <w:rPr>
          <w:rFonts w:eastAsia="Times New Roman"/>
          <w:color w:val="000000"/>
          <w:szCs w:val="24"/>
        </w:rPr>
      </w:pPr>
      <w:proofErr w:type="gramStart"/>
      <w:r w:rsidRPr="00E55EC5">
        <w:rPr>
          <w:rFonts w:eastAsia="Times New Roman"/>
          <w:color w:val="000000"/>
          <w:szCs w:val="24"/>
        </w:rPr>
        <w:t>Ради потпунијег сагледавања квалитета предлога пројеката, Комисија може тражити појашњења предлога пројекта и/или обавити интервју са удружењем предлагачем пројекта/учесником конкурса, као и предложити корекцију предлога пројекта.</w:t>
      </w:r>
      <w:proofErr w:type="gramEnd"/>
    </w:p>
    <w:p w:rsidR="001123D3" w:rsidRPr="00E55EC5" w:rsidRDefault="001123D3" w:rsidP="00E55EC5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  <w:r w:rsidRPr="00E55EC5">
        <w:rPr>
          <w:noProof/>
          <w:lang w:val="sr-Cyrl-CS"/>
        </w:rPr>
        <w:tab/>
        <w:t>Сваки члан Комисије врши појединачно вредновање предлога пројеката</w:t>
      </w:r>
      <w:r w:rsidRPr="00E55EC5">
        <w:rPr>
          <w:color w:val="000000"/>
        </w:rPr>
        <w:t xml:space="preserve"> на основу наведених критеријума. </w:t>
      </w:r>
      <w:proofErr w:type="gramStart"/>
      <w:r w:rsidRPr="00E55EC5">
        <w:rPr>
          <w:color w:val="000000"/>
        </w:rPr>
        <w:t>Просечан број бодова представља коначан број бодова за тај предлог пројекта.</w:t>
      </w:r>
      <w:proofErr w:type="gramEnd"/>
      <w:r w:rsidR="008E1911" w:rsidRPr="00E55EC5">
        <w:rPr>
          <w:color w:val="000000"/>
        </w:rPr>
        <w:t xml:space="preserve"> </w:t>
      </w:r>
      <w:r w:rsidRPr="00E55EC5">
        <w:rPr>
          <w:noProof/>
          <w:lang w:val="sr-Cyrl-CS"/>
        </w:rPr>
        <w:t xml:space="preserve">Предлог пројекта који као просечну оцену вредновања свих чланова Комисије има минимум 60 поена, биће разматран у даљој процедури за потенцијално финансирање. Предлог </w:t>
      </w:r>
      <w:r w:rsidRPr="00E55EC5">
        <w:rPr>
          <w:color w:val="000000"/>
        </w:rPr>
        <w:t>пројекта који је вреднован са мање од 60 бодова и који није подржала већина чланова Комисије неће бити предмет избора за доделу средстава.</w:t>
      </w:r>
    </w:p>
    <w:p w:rsidR="001123D3" w:rsidRPr="00E55EC5" w:rsidRDefault="001123D3" w:rsidP="00E55EC5">
      <w:pPr>
        <w:pStyle w:val="NormalWeb"/>
        <w:spacing w:before="0" w:beforeAutospacing="0" w:after="0" w:afterAutospacing="0"/>
        <w:ind w:firstLine="720"/>
        <w:jc w:val="both"/>
        <w:rPr>
          <w:noProof/>
          <w:lang w:val="sr-Cyrl-CS"/>
        </w:rPr>
      </w:pPr>
      <w:r w:rsidRPr="00E55EC5">
        <w:rPr>
          <w:lang w:val="ru-RU"/>
        </w:rPr>
        <w:t>Уколико се износ одобрених средства разликује од тражених средства за финансирање пројекта,</w:t>
      </w:r>
      <w:r w:rsidR="008E1911" w:rsidRPr="00E55EC5">
        <w:rPr>
          <w:lang w:val="ru-RU"/>
        </w:rPr>
        <w:t xml:space="preserve"> </w:t>
      </w:r>
      <w:r w:rsidRPr="00E55EC5">
        <w:rPr>
          <w:noProof/>
          <w:lang w:val="sr-Cyrl-CS"/>
        </w:rPr>
        <w:t xml:space="preserve">Комисија може захтевати од подносиоца предлога пројеката евентуално усклађивање буџета пројекта односно рокова реализације пројекта, а све у циљу израде што оптимналније листе предложених пројекта за финансирање. </w:t>
      </w:r>
    </w:p>
    <w:p w:rsidR="001123D3" w:rsidRPr="00E55EC5" w:rsidRDefault="001123D3" w:rsidP="00E55EC5">
      <w:pPr>
        <w:pStyle w:val="NormalWeb"/>
        <w:spacing w:before="0" w:beforeAutospacing="0"/>
        <w:ind w:firstLine="720"/>
        <w:jc w:val="both"/>
        <w:rPr>
          <w:noProof/>
          <w:lang w:val="sr-Cyrl-CS"/>
        </w:rPr>
      </w:pPr>
      <w:r w:rsidRPr="00E55EC5">
        <w:rPr>
          <w:noProof/>
          <w:lang w:val="sr-Cyrl-CS"/>
        </w:rPr>
        <w:t>Уколико подносилац предлога пројекта не пристане на предложене корекције од стране Комисије сматраће се да је одустао од пријаве на конкурс.</w:t>
      </w:r>
    </w:p>
    <w:p w:rsidR="001123D3" w:rsidRPr="00E55EC5" w:rsidRDefault="001123D3" w:rsidP="00E55EC5">
      <w:pPr>
        <w:spacing w:line="240" w:lineRule="auto"/>
        <w:rPr>
          <w:b/>
          <w:szCs w:val="24"/>
        </w:rPr>
      </w:pPr>
      <w:r w:rsidRPr="00E55EC5">
        <w:rPr>
          <w:b/>
          <w:szCs w:val="24"/>
        </w:rPr>
        <w:t xml:space="preserve">РОКОВИ ЗА ПОДНОШЕЊЕ ПРИЈАВА И ОДЛУЧИВАЊЕ О ДОДЕЛИ СРЕДСТАВА </w:t>
      </w:r>
    </w:p>
    <w:p w:rsidR="001123D3" w:rsidRPr="00E55EC5" w:rsidRDefault="001123D3" w:rsidP="00E55EC5">
      <w:pPr>
        <w:pStyle w:val="ListParagraph"/>
        <w:numPr>
          <w:ilvl w:val="0"/>
          <w:numId w:val="17"/>
        </w:numPr>
        <w:spacing w:line="240" w:lineRule="auto"/>
        <w:rPr>
          <w:szCs w:val="24"/>
        </w:rPr>
      </w:pPr>
      <w:r w:rsidRPr="00E55EC5">
        <w:rPr>
          <w:szCs w:val="24"/>
        </w:rPr>
        <w:t>Рок за подношење пријав</w:t>
      </w:r>
      <w:r w:rsidR="00523A81" w:rsidRPr="00E55EC5">
        <w:rPr>
          <w:szCs w:val="24"/>
        </w:rPr>
        <w:t xml:space="preserve">а и предлога </w:t>
      </w:r>
      <w:proofErr w:type="gramStart"/>
      <w:r w:rsidR="00523A81" w:rsidRPr="00E55EC5">
        <w:rPr>
          <w:szCs w:val="24"/>
        </w:rPr>
        <w:t>програма  на</w:t>
      </w:r>
      <w:proofErr w:type="gramEnd"/>
      <w:r w:rsidR="00523A81" w:rsidRPr="00E55EC5">
        <w:rPr>
          <w:szCs w:val="24"/>
        </w:rPr>
        <w:t xml:space="preserve"> овај Ј</w:t>
      </w:r>
      <w:r w:rsidRPr="00E55EC5">
        <w:rPr>
          <w:szCs w:val="24"/>
        </w:rPr>
        <w:t>авни  конкурс је</w:t>
      </w:r>
      <w:r w:rsidR="001265B7" w:rsidRPr="00E55EC5">
        <w:rPr>
          <w:szCs w:val="24"/>
        </w:rPr>
        <w:t xml:space="preserve"> </w:t>
      </w:r>
      <w:r w:rsidR="008E1911" w:rsidRPr="00E55EC5">
        <w:rPr>
          <w:szCs w:val="24"/>
        </w:rPr>
        <w:t>15 дана од дана објављивања.</w:t>
      </w:r>
    </w:p>
    <w:p w:rsidR="001123D3" w:rsidRPr="00E55EC5" w:rsidRDefault="001123D3" w:rsidP="00E55EC5">
      <w:pPr>
        <w:pStyle w:val="ListParagraph"/>
        <w:numPr>
          <w:ilvl w:val="0"/>
          <w:numId w:val="17"/>
        </w:numPr>
        <w:spacing w:line="240" w:lineRule="auto"/>
        <w:rPr>
          <w:szCs w:val="24"/>
        </w:rPr>
      </w:pPr>
      <w:r w:rsidRPr="00E55EC5">
        <w:rPr>
          <w:szCs w:val="24"/>
        </w:rPr>
        <w:t>Прелиминарна листа вредновања и рангирања пријављених пројеката,</w:t>
      </w:r>
      <w:r w:rsidR="008E1911" w:rsidRPr="00E55EC5">
        <w:rPr>
          <w:szCs w:val="24"/>
        </w:rPr>
        <w:t xml:space="preserve"> </w:t>
      </w:r>
      <w:r w:rsidRPr="00E55EC5">
        <w:rPr>
          <w:szCs w:val="24"/>
        </w:rPr>
        <w:t xml:space="preserve"> коју утврђује Комисија, биће објављена на званичној интернет страници општине Владичин Хан, на огласној табли општине Владичин Хан и на порталу е-Управа у року који не може бити дужи од 30 дана од дана истека рока за подношење пријава.</w:t>
      </w:r>
    </w:p>
    <w:p w:rsidR="001123D3" w:rsidRPr="00E55EC5" w:rsidRDefault="001123D3" w:rsidP="00E55EC5">
      <w:pPr>
        <w:pStyle w:val="ListParagraph"/>
        <w:numPr>
          <w:ilvl w:val="0"/>
          <w:numId w:val="17"/>
        </w:numPr>
        <w:spacing w:line="240" w:lineRule="auto"/>
        <w:rPr>
          <w:szCs w:val="24"/>
        </w:rPr>
      </w:pPr>
      <w:r w:rsidRPr="00E55EC5">
        <w:rPr>
          <w:szCs w:val="24"/>
        </w:rPr>
        <w:t>Учесници конкурса имају право увида у поднете пријаве и приложену документацију у року од три радна дана од дана објављивања прелиминарне листе вредновања и рангирања пријављених пројеката.</w:t>
      </w:r>
    </w:p>
    <w:p w:rsidR="001123D3" w:rsidRPr="00E55EC5" w:rsidRDefault="001123D3" w:rsidP="00E55EC5">
      <w:pPr>
        <w:pStyle w:val="ListParagraph"/>
        <w:numPr>
          <w:ilvl w:val="0"/>
          <w:numId w:val="17"/>
        </w:numPr>
        <w:spacing w:line="240" w:lineRule="auto"/>
        <w:rPr>
          <w:szCs w:val="24"/>
        </w:rPr>
      </w:pPr>
      <w:r w:rsidRPr="00E55EC5">
        <w:rPr>
          <w:szCs w:val="24"/>
        </w:rPr>
        <w:lastRenderedPageBreak/>
        <w:t>Рок за подношење приговора Комисији, на Прелиминарну листу вредновања и рангирања пријављених пројеката је 8 (осам) дана од дана објављивања Листе.</w:t>
      </w:r>
    </w:p>
    <w:p w:rsidR="001123D3" w:rsidRPr="00E55EC5" w:rsidRDefault="001123D3" w:rsidP="00E55EC5">
      <w:pPr>
        <w:pStyle w:val="ListParagraph"/>
        <w:numPr>
          <w:ilvl w:val="0"/>
          <w:numId w:val="17"/>
        </w:numPr>
        <w:spacing w:line="240" w:lineRule="auto"/>
        <w:rPr>
          <w:szCs w:val="24"/>
        </w:rPr>
      </w:pPr>
      <w:r w:rsidRPr="00E55EC5">
        <w:rPr>
          <w:szCs w:val="24"/>
        </w:rPr>
        <w:t xml:space="preserve">Одлуку о приговору, која мора бити образложена, Комисија доноси у року од 8 дана од </w:t>
      </w:r>
      <w:r w:rsidRPr="00E55EC5">
        <w:rPr>
          <w:rFonts w:eastAsia="Times New Roman"/>
          <w:color w:val="000000"/>
          <w:szCs w:val="24"/>
        </w:rPr>
        <w:t>дана истека рока за подношење приговора</w:t>
      </w:r>
      <w:r w:rsidRPr="00E55EC5">
        <w:rPr>
          <w:szCs w:val="24"/>
        </w:rPr>
        <w:t>.</w:t>
      </w:r>
    </w:p>
    <w:p w:rsidR="001123D3" w:rsidRPr="00E55EC5" w:rsidRDefault="00205F10" w:rsidP="00E55EC5">
      <w:pPr>
        <w:pStyle w:val="ListParagraph"/>
        <w:numPr>
          <w:ilvl w:val="0"/>
          <w:numId w:val="17"/>
        </w:numPr>
        <w:spacing w:line="240" w:lineRule="auto"/>
        <w:rPr>
          <w:szCs w:val="24"/>
        </w:rPr>
      </w:pPr>
      <w:r w:rsidRPr="00E55EC5">
        <w:rPr>
          <w:noProof/>
          <w:szCs w:val="24"/>
          <w:lang w:val="sr-Cyrl-CS"/>
        </w:rPr>
        <w:t>Коначни п</w:t>
      </w:r>
      <w:r w:rsidR="001123D3" w:rsidRPr="00E55EC5">
        <w:rPr>
          <w:noProof/>
          <w:szCs w:val="24"/>
          <w:lang w:val="sr-Cyrl-CS"/>
        </w:rPr>
        <w:t>редлог Одлуке о расподели средстава Комисија доставља Општинском већу у року од 3 дана од дана одлучивања по приговорима.</w:t>
      </w:r>
    </w:p>
    <w:p w:rsidR="001123D3" w:rsidRPr="00E55EC5" w:rsidRDefault="001123D3" w:rsidP="00E55EC5">
      <w:pPr>
        <w:pStyle w:val="ListParagraph"/>
        <w:numPr>
          <w:ilvl w:val="0"/>
          <w:numId w:val="17"/>
        </w:numPr>
        <w:spacing w:line="240" w:lineRule="auto"/>
        <w:rPr>
          <w:szCs w:val="24"/>
        </w:rPr>
      </w:pPr>
      <w:r w:rsidRPr="00E55EC5">
        <w:rPr>
          <w:szCs w:val="24"/>
        </w:rPr>
        <w:t xml:space="preserve">Одлуку </w:t>
      </w:r>
      <w:r w:rsidRPr="00E55EC5">
        <w:rPr>
          <w:noProof/>
          <w:szCs w:val="24"/>
          <w:lang w:val="sr-Cyrl-CS"/>
        </w:rPr>
        <w:t xml:space="preserve">о расподели средстава </w:t>
      </w:r>
      <w:r w:rsidRPr="00E55EC5">
        <w:rPr>
          <w:szCs w:val="24"/>
        </w:rPr>
        <w:t xml:space="preserve">Општинско веће доноси у року од 8 дана од дана достављања </w:t>
      </w:r>
      <w:r w:rsidR="00205F10" w:rsidRPr="00E55EC5">
        <w:rPr>
          <w:szCs w:val="24"/>
        </w:rPr>
        <w:t>коначног п</w:t>
      </w:r>
      <w:r w:rsidRPr="00E55EC5">
        <w:rPr>
          <w:szCs w:val="24"/>
        </w:rPr>
        <w:t>редлога Одлуке од стране Комисије.</w:t>
      </w:r>
    </w:p>
    <w:p w:rsidR="001123D3" w:rsidRPr="00E55EC5" w:rsidRDefault="001123D3" w:rsidP="00E55EC5">
      <w:pPr>
        <w:pStyle w:val="ListParagraph"/>
        <w:numPr>
          <w:ilvl w:val="0"/>
          <w:numId w:val="17"/>
        </w:numPr>
        <w:spacing w:line="240" w:lineRule="auto"/>
        <w:rPr>
          <w:i/>
          <w:noProof/>
          <w:szCs w:val="24"/>
          <w:lang w:val="sr-Cyrl-CS"/>
        </w:rPr>
      </w:pPr>
      <w:r w:rsidRPr="00E55EC5">
        <w:rPr>
          <w:szCs w:val="24"/>
        </w:rPr>
        <w:t xml:space="preserve">Одлука о избору програма објављује се на званичној интернет страници и огласној табли Општине Владичин Хан. </w:t>
      </w:r>
    </w:p>
    <w:p w:rsidR="001123D3" w:rsidRPr="00E55EC5" w:rsidRDefault="001123D3" w:rsidP="00E55EC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after="60" w:line="240" w:lineRule="auto"/>
        <w:rPr>
          <w:color w:val="000000"/>
          <w:spacing w:val="-4"/>
          <w:szCs w:val="24"/>
        </w:rPr>
      </w:pPr>
      <w:r w:rsidRPr="00E55EC5">
        <w:rPr>
          <w:color w:val="000000"/>
          <w:spacing w:val="-4"/>
          <w:szCs w:val="24"/>
        </w:rPr>
        <w:t xml:space="preserve">Општина </w:t>
      </w:r>
      <w:r w:rsidRPr="00E55EC5">
        <w:rPr>
          <w:szCs w:val="24"/>
        </w:rPr>
        <w:t>Владичин Хан</w:t>
      </w:r>
      <w:r w:rsidRPr="00E55EC5">
        <w:rPr>
          <w:color w:val="000000"/>
          <w:spacing w:val="-4"/>
          <w:szCs w:val="24"/>
        </w:rPr>
        <w:t xml:space="preserve"> као давалац средстава задржава право да од учесника Конкурса по потреби затражи додатну документацију и информације.</w:t>
      </w:r>
    </w:p>
    <w:p w:rsidR="001123D3" w:rsidRPr="00E55EC5" w:rsidRDefault="001123D3" w:rsidP="00E55EC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after="60" w:line="240" w:lineRule="auto"/>
        <w:rPr>
          <w:color w:val="000000"/>
          <w:spacing w:val="-4"/>
          <w:szCs w:val="24"/>
        </w:rPr>
      </w:pPr>
      <w:r w:rsidRPr="00E55EC5">
        <w:rPr>
          <w:color w:val="000000"/>
          <w:spacing w:val="-4"/>
          <w:szCs w:val="24"/>
        </w:rPr>
        <w:t>Пријаве и приложена документација се подносиоцима не враћају.</w:t>
      </w:r>
    </w:p>
    <w:p w:rsidR="00205F10" w:rsidRPr="00E55EC5" w:rsidRDefault="00205F10" w:rsidP="00E55EC5">
      <w:pPr>
        <w:pStyle w:val="ListParagraph"/>
        <w:autoSpaceDE w:val="0"/>
        <w:autoSpaceDN w:val="0"/>
        <w:adjustRightInd w:val="0"/>
        <w:spacing w:before="60" w:after="60" w:line="240" w:lineRule="auto"/>
        <w:rPr>
          <w:color w:val="000000"/>
          <w:spacing w:val="-4"/>
          <w:szCs w:val="24"/>
        </w:rPr>
      </w:pPr>
    </w:p>
    <w:p w:rsidR="001123D3" w:rsidRPr="00E55EC5" w:rsidRDefault="001123D3" w:rsidP="00E55EC5">
      <w:pPr>
        <w:autoSpaceDE w:val="0"/>
        <w:autoSpaceDN w:val="0"/>
        <w:adjustRightInd w:val="0"/>
        <w:spacing w:line="240" w:lineRule="auto"/>
        <w:ind w:hanging="144"/>
        <w:rPr>
          <w:b/>
          <w:szCs w:val="24"/>
        </w:rPr>
      </w:pPr>
      <w:r w:rsidRPr="00E55EC5">
        <w:rPr>
          <w:b/>
          <w:szCs w:val="24"/>
        </w:rPr>
        <w:t>ПРАЋЕЊЕ РЕАЛИЗАЦИЈЕ</w:t>
      </w:r>
      <w:r w:rsidR="006A1D2B" w:rsidRPr="00E55EC5">
        <w:rPr>
          <w:b/>
          <w:szCs w:val="24"/>
        </w:rPr>
        <w:t xml:space="preserve"> </w:t>
      </w:r>
      <w:r w:rsidRPr="00E55EC5">
        <w:rPr>
          <w:b/>
          <w:szCs w:val="24"/>
        </w:rPr>
        <w:t>ПРОЈЕКАТА</w:t>
      </w:r>
    </w:p>
    <w:p w:rsidR="001123D3" w:rsidRPr="00E55EC5" w:rsidRDefault="001123D3" w:rsidP="00E55EC5">
      <w:pPr>
        <w:pStyle w:val="NormalWeb"/>
        <w:ind w:firstLine="720"/>
        <w:jc w:val="both"/>
        <w:rPr>
          <w:noProof/>
          <w:lang w:val="sr-Cyrl-CS"/>
        </w:rPr>
      </w:pPr>
      <w:r w:rsidRPr="00E55EC5">
        <w:rPr>
          <w:noProof/>
          <w:lang w:val="sr-Cyrl-CS"/>
        </w:rPr>
        <w:t>Након Одлуке о избору пројеката, са изабраним подносиоцима пријаве закључују се уговори о финансирању или суфинансирању пројекта, којим ће прецизно бити дефинисана права и обавезе уговорних страна.</w:t>
      </w:r>
      <w:r w:rsidRPr="00E55EC5">
        <w:tab/>
      </w:r>
      <w:r w:rsidRPr="00E55EC5">
        <w:tab/>
      </w:r>
      <w:r w:rsidRPr="00E55EC5">
        <w:tab/>
      </w:r>
    </w:p>
    <w:p w:rsidR="001123D3" w:rsidRPr="00E55EC5" w:rsidRDefault="001123D3" w:rsidP="00E55EC5">
      <w:pPr>
        <w:shd w:val="clear" w:color="auto" w:fill="FFFFFF"/>
        <w:spacing w:line="240" w:lineRule="auto"/>
        <w:rPr>
          <w:rFonts w:eastAsia="Times New Roman"/>
          <w:b/>
          <w:color w:val="000000"/>
          <w:szCs w:val="24"/>
        </w:rPr>
      </w:pPr>
      <w:bookmarkStart w:id="1" w:name="str_12"/>
      <w:bookmarkStart w:id="2" w:name="str_13"/>
      <w:bookmarkEnd w:id="1"/>
      <w:bookmarkEnd w:id="2"/>
      <w:r w:rsidRPr="00E55EC5">
        <w:rPr>
          <w:rFonts w:eastAsia="Times New Roman"/>
          <w:b/>
          <w:color w:val="000000"/>
          <w:szCs w:val="24"/>
        </w:rPr>
        <w:t>Коришћење</w:t>
      </w:r>
      <w:r w:rsidR="00205F10" w:rsidRPr="00E55EC5">
        <w:rPr>
          <w:rFonts w:eastAsia="Times New Roman"/>
          <w:b/>
          <w:color w:val="000000"/>
          <w:szCs w:val="24"/>
        </w:rPr>
        <w:t xml:space="preserve"> </w:t>
      </w:r>
      <w:r w:rsidRPr="00E55EC5">
        <w:rPr>
          <w:rFonts w:eastAsia="Times New Roman"/>
          <w:b/>
          <w:color w:val="000000"/>
          <w:szCs w:val="24"/>
        </w:rPr>
        <w:t>средстава</w:t>
      </w:r>
    </w:p>
    <w:p w:rsidR="001123D3" w:rsidRPr="00E55EC5" w:rsidRDefault="001123D3" w:rsidP="00E55EC5">
      <w:pPr>
        <w:shd w:val="clear" w:color="auto" w:fill="FFFFFF"/>
        <w:spacing w:line="240" w:lineRule="auto"/>
        <w:ind w:firstLine="720"/>
        <w:rPr>
          <w:rFonts w:eastAsia="Times New Roman"/>
          <w:szCs w:val="24"/>
        </w:rPr>
      </w:pPr>
      <w:bookmarkStart w:id="3" w:name="str_14"/>
      <w:bookmarkEnd w:id="3"/>
      <w:r w:rsidRPr="00E55EC5">
        <w:rPr>
          <w:rFonts w:eastAsia="Times New Roman"/>
          <w:szCs w:val="24"/>
        </w:rPr>
        <w:t xml:space="preserve">Средства која се одобре за реализацију пројеката јесу наменска средства и могу се </w:t>
      </w:r>
      <w:proofErr w:type="gramStart"/>
      <w:r w:rsidRPr="00E55EC5">
        <w:rPr>
          <w:rFonts w:eastAsia="Times New Roman"/>
          <w:szCs w:val="24"/>
        </w:rPr>
        <w:t>користити</w:t>
      </w:r>
      <w:r w:rsidR="00205F10" w:rsidRPr="00E55EC5">
        <w:rPr>
          <w:rFonts w:eastAsia="Times New Roman"/>
          <w:szCs w:val="24"/>
        </w:rPr>
        <w:t xml:space="preserve"> </w:t>
      </w:r>
      <w:r w:rsidRPr="00E55EC5">
        <w:rPr>
          <w:rFonts w:eastAsia="Times New Roman"/>
          <w:szCs w:val="24"/>
        </w:rPr>
        <w:t xml:space="preserve"> искључиво</w:t>
      </w:r>
      <w:proofErr w:type="gramEnd"/>
      <w:r w:rsidRPr="00E55EC5">
        <w:rPr>
          <w:rFonts w:eastAsia="Times New Roman"/>
          <w:szCs w:val="24"/>
        </w:rPr>
        <w:t xml:space="preserve"> за реализацију конкретног пројекта од јавног интереса и у складу са уговором који се закључује између</w:t>
      </w:r>
      <w:r w:rsidRPr="00E55EC5">
        <w:rPr>
          <w:rFonts w:eastAsia="Times New Roman"/>
          <w:color w:val="000000"/>
          <w:szCs w:val="24"/>
        </w:rPr>
        <w:t>Општине Владичин Хан</w:t>
      </w:r>
      <w:r w:rsidRPr="00E55EC5">
        <w:rPr>
          <w:rFonts w:eastAsia="Times New Roman"/>
          <w:szCs w:val="24"/>
        </w:rPr>
        <w:t>и удружења корисника средстава.</w:t>
      </w:r>
    </w:p>
    <w:p w:rsidR="001123D3" w:rsidRPr="00E55EC5" w:rsidRDefault="001123D3" w:rsidP="00E55EC5">
      <w:pPr>
        <w:shd w:val="clear" w:color="auto" w:fill="FFFFFF"/>
        <w:spacing w:line="240" w:lineRule="auto"/>
        <w:ind w:firstLine="720"/>
        <w:rPr>
          <w:rFonts w:eastAsia="Times New Roman"/>
          <w:szCs w:val="24"/>
        </w:rPr>
      </w:pPr>
      <w:proofErr w:type="gramStart"/>
      <w:r w:rsidRPr="00E55EC5">
        <w:rPr>
          <w:rFonts w:eastAsia="Times New Roman"/>
          <w:szCs w:val="24"/>
        </w:rPr>
        <w:t>Пренос одобрених средстава врши се у складу са прописима којима се уређује пренос средстава и отварање рачуна корисника јавних средстава.</w:t>
      </w:r>
      <w:proofErr w:type="gramEnd"/>
    </w:p>
    <w:p w:rsidR="001123D3" w:rsidRPr="00E55EC5" w:rsidRDefault="001123D3" w:rsidP="00E55EC5">
      <w:pPr>
        <w:shd w:val="clear" w:color="auto" w:fill="FFFFFF"/>
        <w:spacing w:line="240" w:lineRule="auto"/>
        <w:ind w:firstLine="720"/>
        <w:rPr>
          <w:rFonts w:eastAsia="Times New Roman"/>
          <w:szCs w:val="24"/>
        </w:rPr>
      </w:pPr>
      <w:r w:rsidRPr="00E55EC5">
        <w:rPr>
          <w:rFonts w:eastAsia="Times New Roman"/>
          <w:szCs w:val="24"/>
        </w:rPr>
        <w:t>Удружење корисник средстава дужно је да, пре закључења уговора</w:t>
      </w:r>
      <w:proofErr w:type="gramStart"/>
      <w:r w:rsidRPr="00E55EC5">
        <w:rPr>
          <w:rFonts w:eastAsia="Times New Roman"/>
          <w:szCs w:val="24"/>
        </w:rPr>
        <w:t xml:space="preserve">, </w:t>
      </w:r>
      <w:r w:rsidR="00205F10" w:rsidRPr="00E55EC5">
        <w:rPr>
          <w:rFonts w:eastAsia="Times New Roman"/>
          <w:szCs w:val="24"/>
        </w:rPr>
        <w:t xml:space="preserve"> </w:t>
      </w:r>
      <w:r w:rsidRPr="00E55EC5">
        <w:rPr>
          <w:rFonts w:eastAsia="Times New Roman"/>
          <w:szCs w:val="24"/>
        </w:rPr>
        <w:t>отвори</w:t>
      </w:r>
      <w:proofErr w:type="gramEnd"/>
      <w:r w:rsidRPr="00E55EC5">
        <w:rPr>
          <w:rFonts w:eastAsia="Times New Roman"/>
          <w:szCs w:val="24"/>
        </w:rPr>
        <w:t xml:space="preserve"> посебан наменски рачун код Управе за трезор, </w:t>
      </w:r>
      <w:r w:rsidR="00205F10" w:rsidRPr="00E55EC5">
        <w:rPr>
          <w:rFonts w:eastAsia="Times New Roman"/>
          <w:szCs w:val="24"/>
        </w:rPr>
        <w:t xml:space="preserve"> </w:t>
      </w:r>
      <w:r w:rsidRPr="00E55EC5">
        <w:rPr>
          <w:rFonts w:eastAsia="Times New Roman"/>
          <w:szCs w:val="24"/>
        </w:rPr>
        <w:t>како би се буџетска средства за реализацију пројекта од јавног интереса пренела на тај рачун и користила са тог рачуна.</w:t>
      </w:r>
    </w:p>
    <w:p w:rsidR="001123D3" w:rsidRPr="00E55EC5" w:rsidRDefault="001123D3" w:rsidP="00E55EC5">
      <w:pPr>
        <w:shd w:val="clear" w:color="auto" w:fill="FFFFFF"/>
        <w:spacing w:line="240" w:lineRule="auto"/>
        <w:ind w:firstLine="360"/>
        <w:rPr>
          <w:rFonts w:eastAsia="Times New Roman"/>
          <w:szCs w:val="24"/>
        </w:rPr>
      </w:pPr>
      <w:r w:rsidRPr="00E55EC5">
        <w:rPr>
          <w:rFonts w:eastAsia="Times New Roman"/>
          <w:szCs w:val="24"/>
        </w:rPr>
        <w:t>Удружење корисник средстава дужно је да</w:t>
      </w:r>
      <w:proofErr w:type="gramStart"/>
      <w:r w:rsidRPr="00E55EC5">
        <w:rPr>
          <w:rFonts w:eastAsia="Times New Roman"/>
          <w:szCs w:val="24"/>
        </w:rPr>
        <w:t xml:space="preserve">, </w:t>
      </w:r>
      <w:r w:rsidR="00205F10" w:rsidRPr="00E55EC5">
        <w:rPr>
          <w:rFonts w:eastAsia="Times New Roman"/>
          <w:szCs w:val="24"/>
        </w:rPr>
        <w:t xml:space="preserve"> </w:t>
      </w:r>
      <w:r w:rsidRPr="00E55EC5">
        <w:rPr>
          <w:rFonts w:eastAsia="Times New Roman"/>
          <w:szCs w:val="24"/>
        </w:rPr>
        <w:t>пре</w:t>
      </w:r>
      <w:proofErr w:type="gramEnd"/>
      <w:r w:rsidRPr="00E55EC5">
        <w:rPr>
          <w:rFonts w:eastAsia="Times New Roman"/>
          <w:szCs w:val="24"/>
        </w:rPr>
        <w:t xml:space="preserve"> склапања уговора о додели средстава, достави</w:t>
      </w:r>
      <w:r w:rsidR="00205F10" w:rsidRPr="00E55EC5">
        <w:rPr>
          <w:rFonts w:eastAsia="Times New Roman"/>
          <w:szCs w:val="24"/>
        </w:rPr>
        <w:t xml:space="preserve"> </w:t>
      </w:r>
      <w:r w:rsidRPr="00E55EC5">
        <w:rPr>
          <w:rFonts w:eastAsia="Times New Roman"/>
          <w:szCs w:val="24"/>
        </w:rPr>
        <w:t xml:space="preserve"> Комисији:</w:t>
      </w:r>
    </w:p>
    <w:p w:rsidR="001123D3" w:rsidRPr="00E55EC5" w:rsidRDefault="001123D3" w:rsidP="00E55EC5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E55EC5">
        <w:rPr>
          <w:rFonts w:eastAsia="Times New Roman"/>
          <w:szCs w:val="24"/>
        </w:rPr>
        <w:t>Изјаву да средства за реализацију одобреног пројекта нису на други начин већ обезбеђена;</w:t>
      </w:r>
    </w:p>
    <w:p w:rsidR="001123D3" w:rsidRPr="00E55EC5" w:rsidRDefault="001123D3" w:rsidP="00E55EC5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E55EC5">
        <w:rPr>
          <w:rFonts w:eastAsia="Times New Roman"/>
          <w:szCs w:val="24"/>
        </w:rPr>
        <w:t>Изјаву о непостојању сукоба интереса;</w:t>
      </w:r>
    </w:p>
    <w:p w:rsidR="001123D3" w:rsidRPr="00E55EC5" w:rsidRDefault="001123D3" w:rsidP="00E55EC5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E55EC5">
        <w:rPr>
          <w:rFonts w:eastAsia="Times New Roman"/>
          <w:szCs w:val="24"/>
        </w:rPr>
        <w:t>Интерни акт о антикорупцијској политици;</w:t>
      </w:r>
    </w:p>
    <w:p w:rsidR="001123D3" w:rsidRPr="00E55EC5" w:rsidRDefault="001123D3" w:rsidP="00E55EC5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E55EC5">
        <w:rPr>
          <w:rFonts w:eastAsia="Times New Roman"/>
          <w:szCs w:val="24"/>
        </w:rPr>
        <w:t>Ревидирани буџет и ревидирани наративни буџет пројекта у складу са одобреним средствима;</w:t>
      </w:r>
    </w:p>
    <w:p w:rsidR="001123D3" w:rsidRPr="00E55EC5" w:rsidRDefault="001123D3" w:rsidP="00E55EC5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E55EC5">
        <w:rPr>
          <w:rFonts w:eastAsia="Times New Roman"/>
          <w:szCs w:val="24"/>
        </w:rPr>
        <w:t>Одговарајући инструмент обезбеђења.</w:t>
      </w:r>
    </w:p>
    <w:p w:rsidR="001123D3" w:rsidRPr="00E55EC5" w:rsidRDefault="001123D3" w:rsidP="00E55EC5">
      <w:pPr>
        <w:pStyle w:val="ListParagraph"/>
        <w:shd w:val="clear" w:color="auto" w:fill="FFFFFF"/>
        <w:spacing w:line="240" w:lineRule="auto"/>
        <w:ind w:left="0" w:firstLine="360"/>
        <w:rPr>
          <w:rFonts w:eastAsia="Times New Roman"/>
          <w:szCs w:val="24"/>
        </w:rPr>
      </w:pPr>
      <w:proofErr w:type="gramStart"/>
      <w:r w:rsidRPr="00E55EC5">
        <w:rPr>
          <w:rFonts w:eastAsia="Times New Roman"/>
          <w:szCs w:val="24"/>
        </w:rPr>
        <w:t>Са удружењем неће бити закључен уговор у случају да наведену документацију не достави у предвиђеном року.</w:t>
      </w:r>
      <w:proofErr w:type="gramEnd"/>
    </w:p>
    <w:p w:rsidR="001123D3" w:rsidRPr="00E55EC5" w:rsidRDefault="001123D3" w:rsidP="00E55EC5">
      <w:pPr>
        <w:shd w:val="clear" w:color="auto" w:fill="FFFFFF"/>
        <w:spacing w:line="240" w:lineRule="auto"/>
        <w:rPr>
          <w:rFonts w:eastAsia="Times New Roman"/>
          <w:b/>
          <w:bCs/>
          <w:szCs w:val="24"/>
        </w:rPr>
      </w:pPr>
      <w:r w:rsidRPr="00E55EC5">
        <w:rPr>
          <w:rFonts w:eastAsia="Times New Roman"/>
          <w:b/>
          <w:bCs/>
          <w:szCs w:val="24"/>
        </w:rPr>
        <w:t>Уговор о додели средстава</w:t>
      </w:r>
    </w:p>
    <w:p w:rsidR="001123D3" w:rsidRPr="00E55EC5" w:rsidRDefault="001123D3" w:rsidP="00E55EC5">
      <w:pPr>
        <w:shd w:val="clear" w:color="auto" w:fill="FFFFFF"/>
        <w:spacing w:line="240" w:lineRule="auto"/>
        <w:ind w:firstLine="720"/>
        <w:rPr>
          <w:rFonts w:eastAsia="Times New Roman"/>
          <w:szCs w:val="24"/>
        </w:rPr>
      </w:pPr>
      <w:proofErr w:type="gramStart"/>
      <w:r w:rsidRPr="00E55EC5">
        <w:rPr>
          <w:rFonts w:eastAsia="Times New Roman"/>
          <w:szCs w:val="24"/>
        </w:rPr>
        <w:lastRenderedPageBreak/>
        <w:t xml:space="preserve">Председник </w:t>
      </w:r>
      <w:r w:rsidR="00205F10" w:rsidRPr="00E55EC5">
        <w:rPr>
          <w:rFonts w:eastAsia="Times New Roman"/>
          <w:szCs w:val="24"/>
        </w:rPr>
        <w:t xml:space="preserve"> </w:t>
      </w:r>
      <w:r w:rsidRPr="00E55EC5">
        <w:rPr>
          <w:rFonts w:eastAsia="Times New Roman"/>
          <w:szCs w:val="24"/>
        </w:rPr>
        <w:t>Општине</w:t>
      </w:r>
      <w:proofErr w:type="gramEnd"/>
      <w:r w:rsidR="00205F10" w:rsidRPr="00E55EC5">
        <w:rPr>
          <w:rFonts w:eastAsia="Times New Roman"/>
          <w:szCs w:val="24"/>
        </w:rPr>
        <w:t xml:space="preserve"> </w:t>
      </w:r>
      <w:r w:rsidRPr="00E55EC5">
        <w:rPr>
          <w:rFonts w:eastAsia="Times New Roman"/>
          <w:szCs w:val="24"/>
        </w:rPr>
        <w:t xml:space="preserve">закључује са удружењем уговор о додели средстава из буџета </w:t>
      </w:r>
      <w:r w:rsidRPr="00E55EC5">
        <w:rPr>
          <w:rFonts w:eastAsia="Times New Roman"/>
          <w:color w:val="000000"/>
          <w:szCs w:val="24"/>
        </w:rPr>
        <w:t xml:space="preserve">општине Владичин Хан </w:t>
      </w:r>
      <w:r w:rsidRPr="00E55EC5">
        <w:rPr>
          <w:rFonts w:eastAsia="Times New Roman"/>
          <w:szCs w:val="24"/>
        </w:rPr>
        <w:t xml:space="preserve">најкасније у року од 15 дана од дана коначности </w:t>
      </w:r>
      <w:r w:rsidRPr="00E55EC5">
        <w:rPr>
          <w:rFonts w:eastAsia="Times New Roman"/>
          <w:color w:val="000000"/>
          <w:szCs w:val="24"/>
        </w:rPr>
        <w:t>одлуке о избору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 xml:space="preserve"> пројеката који ће се финансирати или суфинансирати из буџета општине Владичин Хан.</w:t>
      </w:r>
    </w:p>
    <w:p w:rsidR="001123D3" w:rsidRPr="00E55EC5" w:rsidRDefault="001123D3" w:rsidP="00E55EC5">
      <w:pPr>
        <w:shd w:val="clear" w:color="auto" w:fill="FFFFFF"/>
        <w:spacing w:line="240" w:lineRule="auto"/>
        <w:ind w:firstLine="360"/>
        <w:rPr>
          <w:rFonts w:eastAsia="Times New Roman"/>
          <w:szCs w:val="24"/>
        </w:rPr>
      </w:pPr>
      <w:r w:rsidRPr="00E55EC5">
        <w:rPr>
          <w:rFonts w:eastAsia="Times New Roman"/>
          <w:szCs w:val="24"/>
        </w:rPr>
        <w:t>Уговором се уређују међусобна права, обавезе и одговорности уговорених страна, и нарочито садржи следеће елементе:</w:t>
      </w:r>
    </w:p>
    <w:p w:rsidR="001123D3" w:rsidRPr="00E55EC5" w:rsidRDefault="001123D3" w:rsidP="00E55EC5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E55EC5">
        <w:rPr>
          <w:rFonts w:eastAsia="Times New Roman"/>
          <w:szCs w:val="24"/>
        </w:rPr>
        <w:t>Назив одобреног пројекта;</w:t>
      </w:r>
    </w:p>
    <w:p w:rsidR="001123D3" w:rsidRPr="00E55EC5" w:rsidRDefault="001123D3" w:rsidP="00E55EC5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E55EC5">
        <w:rPr>
          <w:rFonts w:eastAsia="Times New Roman"/>
          <w:szCs w:val="24"/>
        </w:rPr>
        <w:t>Утврђен предмет пројекта;</w:t>
      </w:r>
    </w:p>
    <w:p w:rsidR="001123D3" w:rsidRPr="00E55EC5" w:rsidRDefault="001123D3" w:rsidP="00E55EC5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E55EC5">
        <w:rPr>
          <w:rFonts w:eastAsia="Times New Roman"/>
          <w:szCs w:val="24"/>
        </w:rPr>
        <w:t>Време реализације пројекта;</w:t>
      </w:r>
    </w:p>
    <w:p w:rsidR="001123D3" w:rsidRPr="00E55EC5" w:rsidRDefault="001123D3" w:rsidP="00E55EC5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E55EC5">
        <w:rPr>
          <w:rFonts w:eastAsia="Times New Roman"/>
          <w:szCs w:val="24"/>
        </w:rPr>
        <w:t xml:space="preserve">Висину додељених средстава из буџета </w:t>
      </w:r>
      <w:r w:rsidRPr="00E55EC5">
        <w:rPr>
          <w:rFonts w:eastAsia="Times New Roman"/>
          <w:color w:val="000000"/>
          <w:szCs w:val="24"/>
        </w:rPr>
        <w:t xml:space="preserve">општине Владичин Хан </w:t>
      </w:r>
      <w:r w:rsidRPr="00E55EC5">
        <w:rPr>
          <w:rFonts w:eastAsia="Times New Roman"/>
          <w:szCs w:val="24"/>
        </w:rPr>
        <w:t>за реализацију пројекта;</w:t>
      </w:r>
    </w:p>
    <w:p w:rsidR="001123D3" w:rsidRPr="00E55EC5" w:rsidRDefault="001123D3" w:rsidP="00E55EC5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E55EC5">
        <w:rPr>
          <w:rFonts w:eastAsia="Times New Roman"/>
          <w:szCs w:val="24"/>
        </w:rPr>
        <w:t>Укупну вредност пројекта;</w:t>
      </w:r>
    </w:p>
    <w:p w:rsidR="001123D3" w:rsidRPr="00E55EC5" w:rsidRDefault="001123D3" w:rsidP="00E55EC5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E55EC5">
        <w:rPr>
          <w:rFonts w:eastAsia="Times New Roman"/>
          <w:szCs w:val="24"/>
        </w:rPr>
        <w:t>Начин обезбеђења и преноса средстава;</w:t>
      </w:r>
    </w:p>
    <w:p w:rsidR="001123D3" w:rsidRPr="00E55EC5" w:rsidRDefault="001123D3" w:rsidP="00E55EC5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szCs w:val="24"/>
        </w:rPr>
      </w:pPr>
      <w:r w:rsidRPr="00E55EC5">
        <w:rPr>
          <w:rFonts w:eastAsia="Times New Roman"/>
          <w:szCs w:val="24"/>
        </w:rPr>
        <w:t>Инструменти обезбеђења за случај ненаменског трошења средстава обезбеђених за реализацију пројеката, односно за случај неизвршења уговорне обавезе - предмета пројеката;</w:t>
      </w:r>
    </w:p>
    <w:p w:rsidR="001123D3" w:rsidRPr="00E55EC5" w:rsidRDefault="001123D3" w:rsidP="00E55EC5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E55EC5">
        <w:rPr>
          <w:rFonts w:eastAsia="Times New Roman"/>
          <w:szCs w:val="24"/>
        </w:rPr>
        <w:t>Начин повраћаја неутрошених средстава;</w:t>
      </w:r>
    </w:p>
    <w:p w:rsidR="001123D3" w:rsidRPr="00E55EC5" w:rsidRDefault="001123D3" w:rsidP="00E55EC5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E55EC5">
        <w:rPr>
          <w:rFonts w:eastAsia="Times New Roman"/>
          <w:szCs w:val="24"/>
        </w:rPr>
        <w:t>Међусобна права, обавезе и одговорности уговорених страна;</w:t>
      </w:r>
    </w:p>
    <w:p w:rsidR="001123D3" w:rsidRPr="00E55EC5" w:rsidRDefault="001123D3" w:rsidP="00E55EC5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E55EC5">
        <w:rPr>
          <w:rFonts w:eastAsia="Times New Roman"/>
          <w:szCs w:val="24"/>
        </w:rPr>
        <w:t>Начин праћења реализације пројекта;</w:t>
      </w:r>
    </w:p>
    <w:p w:rsidR="001123D3" w:rsidRPr="00E55EC5" w:rsidRDefault="001123D3" w:rsidP="00E55EC5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E55EC5">
        <w:rPr>
          <w:rFonts w:eastAsia="Times New Roman"/>
          <w:szCs w:val="24"/>
        </w:rPr>
        <w:t>Обавезе носиоца пројекта у погледу реализације и подношења извештаја о реализацији пројекта;</w:t>
      </w:r>
    </w:p>
    <w:p w:rsidR="001123D3" w:rsidRPr="00E55EC5" w:rsidRDefault="001123D3" w:rsidP="00E55EC5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E55EC5">
        <w:rPr>
          <w:rFonts w:eastAsia="Times New Roman"/>
          <w:szCs w:val="24"/>
        </w:rPr>
        <w:t>Услове за раскид уговора пре истека времена на који је закључен;</w:t>
      </w:r>
    </w:p>
    <w:p w:rsidR="001123D3" w:rsidRPr="00E55EC5" w:rsidRDefault="001123D3" w:rsidP="00E55EC5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E55EC5">
        <w:rPr>
          <w:rFonts w:eastAsia="Times New Roman"/>
          <w:szCs w:val="24"/>
        </w:rPr>
        <w:t>Права и обавезе уговорних страна у случају раскида уговора пре истека времена на који је закључен;</w:t>
      </w:r>
    </w:p>
    <w:p w:rsidR="001123D3" w:rsidRPr="00E55EC5" w:rsidRDefault="001123D3" w:rsidP="00E55EC5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E55EC5">
        <w:rPr>
          <w:rFonts w:eastAsia="Times New Roman"/>
          <w:szCs w:val="24"/>
        </w:rPr>
        <w:t>Начин решавања спорова.</w:t>
      </w:r>
    </w:p>
    <w:p w:rsidR="001265B7" w:rsidRPr="00E55EC5" w:rsidRDefault="001265B7" w:rsidP="00E55EC5">
      <w:pPr>
        <w:pStyle w:val="ListParagraph"/>
        <w:shd w:val="clear" w:color="auto" w:fill="FFFFFF"/>
        <w:spacing w:after="0" w:line="240" w:lineRule="auto"/>
        <w:rPr>
          <w:rFonts w:eastAsia="Times New Roman"/>
          <w:szCs w:val="24"/>
        </w:rPr>
      </w:pPr>
    </w:p>
    <w:p w:rsidR="001123D3" w:rsidRPr="00E55EC5" w:rsidRDefault="001123D3" w:rsidP="00E55EC5">
      <w:pPr>
        <w:shd w:val="clear" w:color="auto" w:fill="FFFFFF"/>
        <w:spacing w:line="240" w:lineRule="auto"/>
        <w:rPr>
          <w:rFonts w:eastAsia="Times New Roman"/>
          <w:b/>
          <w:bCs/>
          <w:color w:val="000000"/>
          <w:szCs w:val="24"/>
        </w:rPr>
      </w:pPr>
      <w:bookmarkStart w:id="4" w:name="str_15"/>
      <w:bookmarkEnd w:id="4"/>
      <w:r w:rsidRPr="00E55EC5">
        <w:rPr>
          <w:rFonts w:eastAsia="Times New Roman"/>
          <w:b/>
          <w:bCs/>
          <w:color w:val="000000"/>
          <w:szCs w:val="24"/>
        </w:rPr>
        <w:t>Праћење</w:t>
      </w:r>
      <w:r w:rsidR="00205F10" w:rsidRPr="00E55EC5">
        <w:rPr>
          <w:rFonts w:eastAsia="Times New Roman"/>
          <w:b/>
          <w:bCs/>
          <w:color w:val="000000"/>
          <w:szCs w:val="24"/>
        </w:rPr>
        <w:t xml:space="preserve"> </w:t>
      </w:r>
      <w:r w:rsidRPr="00E55EC5">
        <w:rPr>
          <w:rFonts w:eastAsia="Times New Roman"/>
          <w:b/>
          <w:bCs/>
          <w:color w:val="000000"/>
          <w:szCs w:val="24"/>
        </w:rPr>
        <w:t>реализације</w:t>
      </w:r>
      <w:r w:rsidR="00205F10" w:rsidRPr="00E55EC5">
        <w:rPr>
          <w:rFonts w:eastAsia="Times New Roman"/>
          <w:b/>
          <w:bCs/>
          <w:color w:val="000000"/>
          <w:szCs w:val="24"/>
        </w:rPr>
        <w:t xml:space="preserve"> </w:t>
      </w:r>
      <w:r w:rsidRPr="00E55EC5">
        <w:rPr>
          <w:rFonts w:eastAsia="Times New Roman"/>
          <w:b/>
          <w:bCs/>
          <w:color w:val="000000"/>
          <w:szCs w:val="24"/>
        </w:rPr>
        <w:t>пројеката</w:t>
      </w:r>
      <w:bookmarkStart w:id="5" w:name="clan_12"/>
      <w:bookmarkEnd w:id="5"/>
    </w:p>
    <w:p w:rsidR="001123D3" w:rsidRPr="00E55EC5" w:rsidRDefault="001123D3" w:rsidP="00E55EC5">
      <w:pPr>
        <w:shd w:val="clear" w:color="auto" w:fill="FFFFFF"/>
        <w:spacing w:line="240" w:lineRule="auto"/>
        <w:ind w:firstLine="720"/>
        <w:rPr>
          <w:rFonts w:eastAsia="Times New Roman"/>
          <w:szCs w:val="24"/>
        </w:rPr>
      </w:pPr>
      <w:r w:rsidRPr="00E55EC5">
        <w:rPr>
          <w:rFonts w:eastAsia="Times New Roman"/>
          <w:szCs w:val="24"/>
        </w:rPr>
        <w:t xml:space="preserve">Поступак праћења реализације пројеката за које су одобрена средства, спроводи конкурсна </w:t>
      </w:r>
      <w:proofErr w:type="gramStart"/>
      <w:r w:rsidRPr="00E55EC5">
        <w:rPr>
          <w:rFonts w:eastAsia="Times New Roman"/>
          <w:szCs w:val="24"/>
        </w:rPr>
        <w:t>Комисија .</w:t>
      </w:r>
      <w:proofErr w:type="gramEnd"/>
    </w:p>
    <w:p w:rsidR="001123D3" w:rsidRPr="00E55EC5" w:rsidRDefault="001123D3" w:rsidP="00E55EC5">
      <w:pPr>
        <w:shd w:val="clear" w:color="auto" w:fill="FFFFFF"/>
        <w:spacing w:line="240" w:lineRule="auto"/>
        <w:ind w:firstLine="360"/>
        <w:rPr>
          <w:rFonts w:eastAsia="Times New Roman"/>
          <w:color w:val="000000"/>
          <w:szCs w:val="24"/>
        </w:rPr>
      </w:pPr>
      <w:r w:rsidRPr="00E55EC5">
        <w:rPr>
          <w:rFonts w:eastAsia="Times New Roman"/>
          <w:color w:val="000000"/>
          <w:szCs w:val="24"/>
        </w:rPr>
        <w:t>Праћење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proofErr w:type="gramStart"/>
      <w:r w:rsidRPr="00E55EC5">
        <w:rPr>
          <w:rFonts w:eastAsia="Times New Roman"/>
          <w:color w:val="000000"/>
          <w:szCs w:val="24"/>
        </w:rPr>
        <w:t xml:space="preserve">спровођења 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пројекта</w:t>
      </w:r>
      <w:proofErr w:type="gramEnd"/>
      <w:r w:rsidRPr="00E55EC5">
        <w:rPr>
          <w:rFonts w:eastAsia="Times New Roman"/>
          <w:color w:val="000000"/>
          <w:szCs w:val="24"/>
        </w:rPr>
        <w:t xml:space="preserve"> и контрола његове реализације</w:t>
      </w:r>
      <w:r w:rsidR="001265B7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обухвата:</w:t>
      </w:r>
    </w:p>
    <w:p w:rsidR="001123D3" w:rsidRPr="00E55EC5" w:rsidRDefault="001123D3" w:rsidP="00E55EC5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</w:rPr>
      </w:pPr>
      <w:r w:rsidRPr="00E55EC5">
        <w:rPr>
          <w:rFonts w:eastAsia="Times New Roman"/>
          <w:color w:val="000000"/>
          <w:szCs w:val="24"/>
        </w:rPr>
        <w:t>Обавезу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удружења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корисника средстава да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обавештава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Комисију о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реализацији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пројеката, у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роковима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одређеним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уговором,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 xml:space="preserve"> достављањем периодичних и завршних извештаја;</w:t>
      </w:r>
    </w:p>
    <w:p w:rsidR="001123D3" w:rsidRPr="00E55EC5" w:rsidRDefault="001123D3" w:rsidP="00E55EC5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</w:rPr>
      </w:pPr>
      <w:r w:rsidRPr="00E55EC5">
        <w:rPr>
          <w:rFonts w:eastAsia="Times New Roman"/>
          <w:color w:val="000000"/>
          <w:szCs w:val="24"/>
        </w:rPr>
        <w:t>Прегледање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извештаја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од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стране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Комисије;</w:t>
      </w:r>
    </w:p>
    <w:p w:rsidR="001123D3" w:rsidRPr="00E55EC5" w:rsidRDefault="001123D3" w:rsidP="00E55EC5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</w:rPr>
      </w:pPr>
      <w:r w:rsidRPr="00E55EC5">
        <w:rPr>
          <w:rFonts w:eastAsia="Times New Roman"/>
          <w:color w:val="000000"/>
          <w:szCs w:val="24"/>
        </w:rPr>
        <w:t>Мониторинг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посете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представника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Комисије и непосредан увид у реализацију одобреног пројекта;</w:t>
      </w:r>
    </w:p>
    <w:p w:rsidR="001123D3" w:rsidRPr="00E55EC5" w:rsidRDefault="001123D3" w:rsidP="00E55EC5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</w:rPr>
      </w:pPr>
      <w:r w:rsidRPr="00E55EC5">
        <w:rPr>
          <w:rFonts w:eastAsia="Times New Roman"/>
          <w:color w:val="000000"/>
          <w:szCs w:val="24"/>
        </w:rPr>
        <w:t>Обавезу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удружења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корисника средстава да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омогући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 xml:space="preserve">Комисији 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да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изврши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увид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у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сву потребну документацију;</w:t>
      </w:r>
    </w:p>
    <w:p w:rsidR="001123D3" w:rsidRPr="00E55EC5" w:rsidRDefault="001123D3" w:rsidP="00E55EC5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</w:rPr>
      </w:pPr>
      <w:r w:rsidRPr="00E55EC5">
        <w:rPr>
          <w:rFonts w:eastAsia="Times New Roman"/>
          <w:color w:val="000000"/>
          <w:szCs w:val="24"/>
        </w:rPr>
        <w:t>Прикупљање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информација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од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корисника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пројекта у непосредном контакту са Комисијом;</w:t>
      </w:r>
    </w:p>
    <w:p w:rsidR="001123D3" w:rsidRPr="00E55EC5" w:rsidRDefault="001123D3" w:rsidP="00E55EC5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</w:rPr>
      </w:pPr>
      <w:r w:rsidRPr="00E55EC5">
        <w:rPr>
          <w:rFonts w:eastAsia="Times New Roman"/>
          <w:color w:val="000000"/>
          <w:szCs w:val="24"/>
        </w:rPr>
        <w:t>Друге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активности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предвиђене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уговором.</w:t>
      </w:r>
    </w:p>
    <w:p w:rsidR="001265B7" w:rsidRPr="00E55EC5" w:rsidRDefault="001265B7" w:rsidP="00E55EC5">
      <w:pPr>
        <w:pStyle w:val="ListParagraph"/>
        <w:shd w:val="clear" w:color="auto" w:fill="FFFFFF"/>
        <w:spacing w:after="0" w:line="240" w:lineRule="auto"/>
        <w:rPr>
          <w:rFonts w:eastAsia="Times New Roman"/>
          <w:color w:val="000000"/>
          <w:szCs w:val="24"/>
        </w:rPr>
      </w:pPr>
    </w:p>
    <w:p w:rsidR="001123D3" w:rsidRPr="00E55EC5" w:rsidRDefault="001123D3" w:rsidP="00E55EC5">
      <w:pPr>
        <w:shd w:val="clear" w:color="auto" w:fill="FFFFFF"/>
        <w:spacing w:line="240" w:lineRule="auto"/>
        <w:ind w:firstLine="360"/>
        <w:rPr>
          <w:rFonts w:eastAsia="Times New Roman"/>
          <w:color w:val="000000"/>
          <w:szCs w:val="24"/>
        </w:rPr>
      </w:pPr>
      <w:proofErr w:type="gramStart"/>
      <w:r w:rsidRPr="00E55EC5">
        <w:rPr>
          <w:rFonts w:eastAsia="Times New Roman"/>
          <w:color w:val="000000"/>
          <w:szCs w:val="24"/>
        </w:rPr>
        <w:lastRenderedPageBreak/>
        <w:t>Општинско веће може ангажовати и стручњаке за поједине области ради оцене и припреме анализе о успешности, квалитету и остварењу циљева пројеката који се реализују.</w:t>
      </w:r>
      <w:proofErr w:type="gramEnd"/>
    </w:p>
    <w:p w:rsidR="001123D3" w:rsidRPr="00E55EC5" w:rsidRDefault="001123D3" w:rsidP="00E55EC5">
      <w:pPr>
        <w:shd w:val="clear" w:color="auto" w:fill="FFFFFF"/>
        <w:spacing w:line="240" w:lineRule="auto"/>
        <w:ind w:firstLine="360"/>
        <w:rPr>
          <w:rFonts w:eastAsia="Times New Roman"/>
          <w:color w:val="000000"/>
          <w:szCs w:val="24"/>
        </w:rPr>
      </w:pPr>
      <w:proofErr w:type="gramStart"/>
      <w:r w:rsidRPr="00E55EC5">
        <w:rPr>
          <w:rFonts w:eastAsia="Times New Roman"/>
          <w:color w:val="000000"/>
          <w:szCs w:val="24"/>
        </w:rPr>
        <w:t>Удружење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корисник средстава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дужно је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да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конкурсној Комисији и стручњацима ангажованим за оцену успешности пројеката омогући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праћење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реализације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пројекта и увид у сву потребну документацију, у сваком тренутку.</w:t>
      </w:r>
      <w:proofErr w:type="gramEnd"/>
    </w:p>
    <w:p w:rsidR="001123D3" w:rsidRPr="00E55EC5" w:rsidRDefault="001123D3" w:rsidP="00E55EC5">
      <w:pPr>
        <w:shd w:val="clear" w:color="auto" w:fill="FFFFFF"/>
        <w:spacing w:line="240" w:lineRule="auto"/>
        <w:rPr>
          <w:rFonts w:eastAsia="Times New Roman"/>
          <w:b/>
          <w:bCs/>
          <w:color w:val="000000"/>
          <w:szCs w:val="24"/>
        </w:rPr>
      </w:pPr>
      <w:r w:rsidRPr="00E55EC5">
        <w:rPr>
          <w:rFonts w:eastAsia="Times New Roman"/>
          <w:b/>
          <w:bCs/>
          <w:color w:val="000000"/>
          <w:szCs w:val="24"/>
        </w:rPr>
        <w:t>Мониторинг посета</w:t>
      </w:r>
      <w:bookmarkStart w:id="6" w:name="clan_15"/>
      <w:bookmarkEnd w:id="6"/>
    </w:p>
    <w:p w:rsidR="001123D3" w:rsidRPr="00E55EC5" w:rsidRDefault="001123D3" w:rsidP="00E55EC5">
      <w:pPr>
        <w:shd w:val="clear" w:color="auto" w:fill="FFFFFF"/>
        <w:spacing w:line="240" w:lineRule="auto"/>
        <w:rPr>
          <w:rFonts w:eastAsia="Times New Roman"/>
          <w:b/>
          <w:bCs/>
          <w:color w:val="000000"/>
          <w:szCs w:val="24"/>
        </w:rPr>
      </w:pPr>
      <w:r w:rsidRPr="00E55EC5">
        <w:rPr>
          <w:rFonts w:eastAsia="Times New Roman"/>
          <w:b/>
          <w:bCs/>
          <w:color w:val="000000"/>
          <w:szCs w:val="24"/>
        </w:rPr>
        <w:tab/>
      </w:r>
      <w:proofErr w:type="gramStart"/>
      <w:r w:rsidRPr="00E55EC5">
        <w:rPr>
          <w:rFonts w:eastAsia="Times New Roman"/>
          <w:color w:val="000000"/>
          <w:szCs w:val="24"/>
        </w:rPr>
        <w:t>У циљу праћења реализације пројеката, Комисија реализује мониторинг посете.</w:t>
      </w:r>
      <w:proofErr w:type="gramEnd"/>
    </w:p>
    <w:p w:rsidR="001123D3" w:rsidRPr="00E55EC5" w:rsidRDefault="001123D3" w:rsidP="00E55EC5">
      <w:pPr>
        <w:shd w:val="clear" w:color="auto" w:fill="FFFFFF"/>
        <w:spacing w:line="240" w:lineRule="auto"/>
        <w:ind w:firstLine="720"/>
        <w:rPr>
          <w:rFonts w:eastAsia="Times New Roman"/>
          <w:color w:val="000000"/>
          <w:szCs w:val="24"/>
        </w:rPr>
      </w:pPr>
      <w:r w:rsidRPr="00E55EC5">
        <w:rPr>
          <w:rFonts w:eastAsia="Times New Roman"/>
          <w:color w:val="000000"/>
          <w:szCs w:val="24"/>
        </w:rPr>
        <w:t>Под мониторинг посетомсматра се: посета удружењу кориснику средстава, одржавање састанака Комисије са овлашћеним представницима удружења корисника средстава, присуство одређеним догађајима и манифестацијама или другим пројектним активностима које удружење корисник средстава спроводи у склопу реализације пројеката, о чему је удружење корисник средстава у обавези да благовремено, писменим путем поштом или путем е-маила, обавести Комисију о времену и месту реализације активности на пројекту, и др.</w:t>
      </w:r>
    </w:p>
    <w:p w:rsidR="001123D3" w:rsidRPr="00E55EC5" w:rsidRDefault="001123D3" w:rsidP="00E55EC5">
      <w:pPr>
        <w:shd w:val="clear" w:color="auto" w:fill="FFFFFF"/>
        <w:spacing w:line="240" w:lineRule="auto"/>
        <w:ind w:firstLine="720"/>
        <w:rPr>
          <w:rFonts w:eastAsia="Times New Roman"/>
          <w:color w:val="000000"/>
          <w:szCs w:val="24"/>
        </w:rPr>
      </w:pPr>
      <w:proofErr w:type="gramStart"/>
      <w:r w:rsidRPr="00E55EC5">
        <w:rPr>
          <w:rFonts w:eastAsia="Times New Roman"/>
          <w:color w:val="000000"/>
          <w:szCs w:val="24"/>
        </w:rPr>
        <w:t>Мониторинг посета може бити најављена или ненајављена.</w:t>
      </w:r>
      <w:proofErr w:type="gramEnd"/>
    </w:p>
    <w:p w:rsidR="001123D3" w:rsidRPr="00E55EC5" w:rsidRDefault="001123D3" w:rsidP="00E55EC5">
      <w:pPr>
        <w:shd w:val="clear" w:color="auto" w:fill="FFFFFF"/>
        <w:spacing w:line="240" w:lineRule="auto"/>
        <w:ind w:firstLine="720"/>
        <w:rPr>
          <w:rFonts w:eastAsia="Times New Roman"/>
          <w:color w:val="000000"/>
          <w:szCs w:val="24"/>
        </w:rPr>
      </w:pPr>
      <w:r w:rsidRPr="00E55EC5">
        <w:rPr>
          <w:rFonts w:eastAsia="Times New Roman"/>
          <w:color w:val="000000"/>
          <w:szCs w:val="24"/>
        </w:rPr>
        <w:t>За пројекте чије је трајање дуже од шест месеци и чија је вредност одобрених средстава већа од 500.000,00 динара, Комисија реализује најмање једну мониторинг посету у току трајања пројекта, односно најмање једном годишње.</w:t>
      </w:r>
    </w:p>
    <w:p w:rsidR="001123D3" w:rsidRPr="00E55EC5" w:rsidRDefault="001123D3" w:rsidP="00E55EC5">
      <w:pPr>
        <w:shd w:val="clear" w:color="auto" w:fill="FFFFFF"/>
        <w:spacing w:line="240" w:lineRule="auto"/>
        <w:rPr>
          <w:rFonts w:eastAsia="Times New Roman"/>
          <w:b/>
          <w:bCs/>
          <w:color w:val="000000"/>
          <w:szCs w:val="24"/>
        </w:rPr>
      </w:pPr>
      <w:bookmarkStart w:id="7" w:name="str_19"/>
      <w:bookmarkEnd w:id="7"/>
      <w:r w:rsidRPr="00E55EC5">
        <w:rPr>
          <w:rFonts w:eastAsia="Times New Roman"/>
          <w:b/>
          <w:bCs/>
          <w:color w:val="000000"/>
          <w:szCs w:val="24"/>
        </w:rPr>
        <w:t>Прерасподела одобреног износа средстава</w:t>
      </w:r>
    </w:p>
    <w:p w:rsidR="001123D3" w:rsidRPr="00E55EC5" w:rsidRDefault="001123D3" w:rsidP="00E55EC5">
      <w:pPr>
        <w:shd w:val="clear" w:color="auto" w:fill="FFFFFF"/>
        <w:spacing w:line="240" w:lineRule="auto"/>
        <w:ind w:firstLine="720"/>
        <w:rPr>
          <w:rFonts w:eastAsia="Times New Roman"/>
          <w:color w:val="000000"/>
          <w:szCs w:val="24"/>
        </w:rPr>
      </w:pPr>
      <w:bookmarkStart w:id="8" w:name="clan_18"/>
      <w:bookmarkEnd w:id="8"/>
      <w:proofErr w:type="gramStart"/>
      <w:r w:rsidRPr="00E55EC5">
        <w:rPr>
          <w:rFonts w:eastAsia="Times New Roman"/>
          <w:color w:val="000000"/>
          <w:szCs w:val="24"/>
        </w:rPr>
        <w:t>Удружење корисник средстава може, у изузетним ситуацијама у току реализације пројекта, да тражи сагласност Комисије</w:t>
      </w:r>
      <w:r w:rsidR="00205F10" w:rsidRPr="00E55EC5">
        <w:rPr>
          <w:rFonts w:eastAsia="Times New Roman"/>
          <w:color w:val="000000"/>
          <w:szCs w:val="24"/>
        </w:rPr>
        <w:t xml:space="preserve"> </w:t>
      </w:r>
      <w:r w:rsidRPr="00E55EC5">
        <w:rPr>
          <w:rFonts w:eastAsia="Times New Roman"/>
          <w:color w:val="000000"/>
          <w:szCs w:val="24"/>
        </w:rPr>
        <w:t>за прерасподелу средстава за реализацију планираних активности у оквиру одобреног пројекта.</w:t>
      </w:r>
      <w:proofErr w:type="gramEnd"/>
    </w:p>
    <w:p w:rsidR="001123D3" w:rsidRPr="00E55EC5" w:rsidRDefault="001123D3" w:rsidP="00E55EC5">
      <w:pPr>
        <w:shd w:val="clear" w:color="auto" w:fill="FFFFFF"/>
        <w:spacing w:line="240" w:lineRule="auto"/>
        <w:ind w:firstLine="720"/>
        <w:rPr>
          <w:rFonts w:eastAsia="Times New Roman"/>
          <w:color w:val="000000"/>
          <w:szCs w:val="24"/>
        </w:rPr>
      </w:pPr>
      <w:proofErr w:type="gramStart"/>
      <w:r w:rsidRPr="00E55EC5">
        <w:rPr>
          <w:rFonts w:eastAsia="Times New Roman"/>
          <w:color w:val="000000"/>
          <w:szCs w:val="24"/>
        </w:rPr>
        <w:t>Захтевом за прерасподелу средстава не може се тражитиповећање расхода који се односе на људске ресурсе.</w:t>
      </w:r>
      <w:proofErr w:type="gramEnd"/>
    </w:p>
    <w:p w:rsidR="001123D3" w:rsidRPr="00E55EC5" w:rsidRDefault="001123D3" w:rsidP="00E55EC5">
      <w:pPr>
        <w:shd w:val="clear" w:color="auto" w:fill="FFFFFF"/>
        <w:spacing w:line="240" w:lineRule="auto"/>
        <w:ind w:firstLine="720"/>
        <w:rPr>
          <w:rFonts w:eastAsia="Times New Roman"/>
          <w:color w:val="000000"/>
          <w:szCs w:val="24"/>
        </w:rPr>
      </w:pPr>
      <w:proofErr w:type="gramStart"/>
      <w:r w:rsidRPr="00E55EC5">
        <w:rPr>
          <w:rFonts w:eastAsia="Times New Roman"/>
          <w:color w:val="000000"/>
          <w:szCs w:val="24"/>
        </w:rPr>
        <w:t>Прерасподела средстава може се извршити тек након добијања писмене сагласности или потписивањем анекса уговора са председникомопштине Владичин Хан.</w:t>
      </w:r>
      <w:proofErr w:type="gramEnd"/>
    </w:p>
    <w:p w:rsidR="001123D3" w:rsidRPr="00E55EC5" w:rsidRDefault="001123D3" w:rsidP="00E55EC5">
      <w:pPr>
        <w:shd w:val="clear" w:color="auto" w:fill="FFFFFF"/>
        <w:spacing w:line="240" w:lineRule="auto"/>
        <w:rPr>
          <w:rFonts w:eastAsia="Times New Roman"/>
          <w:b/>
          <w:bCs/>
          <w:color w:val="000000"/>
          <w:szCs w:val="24"/>
        </w:rPr>
      </w:pPr>
      <w:bookmarkStart w:id="9" w:name="str_16"/>
      <w:bookmarkEnd w:id="9"/>
      <w:r w:rsidRPr="00E55EC5">
        <w:rPr>
          <w:rFonts w:eastAsia="Times New Roman"/>
          <w:b/>
          <w:bCs/>
          <w:color w:val="000000"/>
          <w:szCs w:val="24"/>
        </w:rPr>
        <w:t>Извештавање</w:t>
      </w:r>
    </w:p>
    <w:p w:rsidR="001123D3" w:rsidRPr="00E55EC5" w:rsidRDefault="001123D3" w:rsidP="00E55EC5">
      <w:pPr>
        <w:shd w:val="clear" w:color="auto" w:fill="FFFFFF"/>
        <w:spacing w:line="240" w:lineRule="auto"/>
        <w:ind w:firstLine="720"/>
        <w:rPr>
          <w:rFonts w:eastAsia="Times New Roman"/>
          <w:szCs w:val="24"/>
        </w:rPr>
      </w:pPr>
      <w:bookmarkStart w:id="10" w:name="clan_13"/>
      <w:bookmarkEnd w:id="10"/>
      <w:proofErr w:type="gramStart"/>
      <w:r w:rsidRPr="00E55EC5">
        <w:rPr>
          <w:rFonts w:eastAsia="Times New Roman"/>
          <w:szCs w:val="24"/>
        </w:rPr>
        <w:t>Удружење корисник средстава дужно је да Комисији подноси периодичне и завршненаративне и финансијске извештаје о реализацији пројекта, у роковима предвиђеним закљученим уговором.</w:t>
      </w:r>
      <w:proofErr w:type="gramEnd"/>
    </w:p>
    <w:p w:rsidR="001123D3" w:rsidRPr="00E55EC5" w:rsidRDefault="001123D3" w:rsidP="00E55EC5">
      <w:pPr>
        <w:shd w:val="clear" w:color="auto" w:fill="FFFFFF"/>
        <w:spacing w:line="240" w:lineRule="auto"/>
        <w:ind w:firstLine="720"/>
        <w:rPr>
          <w:rFonts w:eastAsia="Times New Roman"/>
          <w:szCs w:val="24"/>
        </w:rPr>
      </w:pPr>
      <w:proofErr w:type="gramStart"/>
      <w:r w:rsidRPr="00E55EC5">
        <w:rPr>
          <w:rFonts w:eastAsia="Times New Roman"/>
          <w:szCs w:val="24"/>
        </w:rPr>
        <w:t>Периодични извештај се доставља квартално, осим у случају када пројекат не траје дуже од шест месеци и тада се периодични извештај доставља једном у току трајања пројекта.</w:t>
      </w:r>
      <w:proofErr w:type="gramEnd"/>
    </w:p>
    <w:p w:rsidR="001123D3" w:rsidRPr="00E55EC5" w:rsidRDefault="001123D3" w:rsidP="00E55EC5">
      <w:pPr>
        <w:shd w:val="clear" w:color="auto" w:fill="FFFFFF"/>
        <w:spacing w:line="240" w:lineRule="auto"/>
        <w:ind w:firstLine="720"/>
        <w:rPr>
          <w:rFonts w:eastAsia="Times New Roman"/>
          <w:szCs w:val="24"/>
        </w:rPr>
      </w:pPr>
      <w:proofErr w:type="gramStart"/>
      <w:r w:rsidRPr="00E55EC5">
        <w:rPr>
          <w:rFonts w:eastAsia="Times New Roman"/>
          <w:szCs w:val="24"/>
        </w:rPr>
        <w:t>Завршни наративни и финансијски извештај достављају се најкасније 30 дана по истеку трајања пројекта.</w:t>
      </w:r>
      <w:proofErr w:type="gramEnd"/>
    </w:p>
    <w:p w:rsidR="001123D3" w:rsidRPr="00E55EC5" w:rsidRDefault="001123D3" w:rsidP="00E55EC5">
      <w:pPr>
        <w:shd w:val="clear" w:color="auto" w:fill="FFFFFF"/>
        <w:spacing w:line="240" w:lineRule="auto"/>
        <w:ind w:firstLine="360"/>
        <w:rPr>
          <w:rFonts w:eastAsia="Times New Roman"/>
          <w:color w:val="000000"/>
          <w:szCs w:val="24"/>
        </w:rPr>
      </w:pPr>
      <w:r w:rsidRPr="00E55EC5">
        <w:rPr>
          <w:rFonts w:eastAsia="Times New Roman"/>
          <w:color w:val="000000"/>
          <w:szCs w:val="24"/>
        </w:rPr>
        <w:t>Периодични и завршни наративни извештај садржи:</w:t>
      </w:r>
    </w:p>
    <w:p w:rsidR="001123D3" w:rsidRPr="00E55EC5" w:rsidRDefault="001123D3" w:rsidP="00E55EC5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</w:rPr>
      </w:pPr>
      <w:r w:rsidRPr="00E55EC5">
        <w:rPr>
          <w:rFonts w:eastAsia="Times New Roman"/>
          <w:color w:val="000000"/>
          <w:szCs w:val="24"/>
        </w:rPr>
        <w:lastRenderedPageBreak/>
        <w:t>Детаљан опис активности и резултата реализације пројекта у односу на планиране активности дефинисане уговором, како би се могла извршити процена успешности од стране Комисије;</w:t>
      </w:r>
    </w:p>
    <w:p w:rsidR="001123D3" w:rsidRPr="00E55EC5" w:rsidRDefault="001123D3" w:rsidP="00E55EC5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</w:rPr>
      </w:pPr>
      <w:r w:rsidRPr="00E55EC5">
        <w:rPr>
          <w:rFonts w:eastAsia="Times New Roman"/>
          <w:color w:val="000000"/>
          <w:szCs w:val="24"/>
        </w:rPr>
        <w:t xml:space="preserve">Образложење за свако одступање од пројекта, и </w:t>
      </w:r>
    </w:p>
    <w:p w:rsidR="001123D3" w:rsidRPr="00E55EC5" w:rsidRDefault="001123D3" w:rsidP="00E55EC5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/>
          <w:color w:val="000000"/>
          <w:szCs w:val="24"/>
        </w:rPr>
      </w:pPr>
      <w:r w:rsidRPr="00E55EC5">
        <w:rPr>
          <w:rFonts w:eastAsia="Times New Roman"/>
          <w:color w:val="000000"/>
          <w:szCs w:val="24"/>
        </w:rPr>
        <w:t>Преглед корективних мера чије се предузимање планира од стране удружења корисника средстава.</w:t>
      </w:r>
    </w:p>
    <w:p w:rsidR="001123D3" w:rsidRPr="00E55EC5" w:rsidRDefault="001123D3" w:rsidP="00E55EC5">
      <w:pPr>
        <w:shd w:val="clear" w:color="auto" w:fill="FFFFFF"/>
        <w:spacing w:line="240" w:lineRule="auto"/>
        <w:ind w:firstLine="360"/>
        <w:rPr>
          <w:rFonts w:eastAsia="Times New Roman"/>
          <w:color w:val="000000"/>
          <w:szCs w:val="24"/>
        </w:rPr>
      </w:pPr>
      <w:r w:rsidRPr="00E55EC5">
        <w:rPr>
          <w:rFonts w:eastAsia="Times New Roman"/>
          <w:color w:val="000000"/>
          <w:szCs w:val="24"/>
        </w:rPr>
        <w:t>Периодични и завршни финансијски извештај садржи:</w:t>
      </w:r>
    </w:p>
    <w:p w:rsidR="001123D3" w:rsidRPr="00E55EC5" w:rsidRDefault="001123D3" w:rsidP="00E55EC5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E55EC5">
        <w:rPr>
          <w:rFonts w:eastAsia="Times New Roman"/>
          <w:color w:val="000000"/>
          <w:szCs w:val="24"/>
        </w:rPr>
        <w:t xml:space="preserve">Приказ буџета, који је саставни део уговора, са прегледом свих трошкова који су настали током извештајног периода, као и </w:t>
      </w:r>
    </w:p>
    <w:p w:rsidR="001123D3" w:rsidRPr="00E55EC5" w:rsidRDefault="001123D3" w:rsidP="00E55EC5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E55EC5">
        <w:rPr>
          <w:rFonts w:eastAsia="Times New Roman"/>
          <w:color w:val="000000"/>
          <w:szCs w:val="24"/>
        </w:rPr>
        <w:t>Ц</w:t>
      </w:r>
      <w:r w:rsidRPr="00E55EC5">
        <w:rPr>
          <w:rFonts w:eastAsia="Times New Roman"/>
          <w:szCs w:val="24"/>
        </w:rPr>
        <w:t>елокупну документацију која оправдава настале трошкове.</w:t>
      </w:r>
    </w:p>
    <w:p w:rsidR="001123D3" w:rsidRPr="00E55EC5" w:rsidRDefault="001123D3" w:rsidP="00E55EC5">
      <w:pPr>
        <w:shd w:val="clear" w:color="auto" w:fill="FFFFFF"/>
        <w:spacing w:line="240" w:lineRule="auto"/>
        <w:ind w:firstLine="360"/>
        <w:rPr>
          <w:rFonts w:eastAsia="Times New Roman"/>
          <w:szCs w:val="24"/>
        </w:rPr>
      </w:pPr>
      <w:proofErr w:type="gramStart"/>
      <w:r w:rsidRPr="00E55EC5">
        <w:rPr>
          <w:rFonts w:eastAsia="Times New Roman"/>
          <w:szCs w:val="24"/>
        </w:rPr>
        <w:t>Контролу финансијског извештаја спроводи Одељење за буџет и финансије.</w:t>
      </w:r>
      <w:proofErr w:type="gramEnd"/>
    </w:p>
    <w:p w:rsidR="001123D3" w:rsidRPr="00E55EC5" w:rsidRDefault="001123D3" w:rsidP="00E55EC5">
      <w:pPr>
        <w:shd w:val="clear" w:color="auto" w:fill="FFFFFF"/>
        <w:spacing w:line="240" w:lineRule="auto"/>
        <w:ind w:firstLine="360"/>
        <w:rPr>
          <w:rFonts w:eastAsia="Times New Roman"/>
          <w:szCs w:val="24"/>
        </w:rPr>
      </w:pPr>
      <w:proofErr w:type="gramStart"/>
      <w:r w:rsidRPr="00E55EC5">
        <w:rPr>
          <w:rFonts w:eastAsia="Times New Roman"/>
          <w:szCs w:val="24"/>
        </w:rPr>
        <w:t>Контролу наративног извештаја спроводи Комисија.</w:t>
      </w:r>
      <w:proofErr w:type="gramEnd"/>
    </w:p>
    <w:p w:rsidR="001123D3" w:rsidRPr="00E55EC5" w:rsidRDefault="001123D3" w:rsidP="00E55EC5">
      <w:pPr>
        <w:shd w:val="clear" w:color="auto" w:fill="FFFFFF"/>
        <w:spacing w:line="240" w:lineRule="auto"/>
        <w:ind w:firstLine="360"/>
        <w:rPr>
          <w:rFonts w:eastAsia="Times New Roman"/>
          <w:szCs w:val="24"/>
        </w:rPr>
      </w:pPr>
      <w:proofErr w:type="gramStart"/>
      <w:r w:rsidRPr="00E55EC5">
        <w:rPr>
          <w:rFonts w:eastAsia="Times New Roman"/>
          <w:szCs w:val="24"/>
        </w:rPr>
        <w:t>Удружење корисник средстава из буџета</w:t>
      </w:r>
      <w:r w:rsidRPr="00E55EC5">
        <w:rPr>
          <w:rFonts w:eastAsia="Times New Roman"/>
          <w:color w:val="000000"/>
          <w:szCs w:val="24"/>
        </w:rPr>
        <w:t xml:space="preserve">општине Владичин Хан </w:t>
      </w:r>
      <w:r w:rsidRPr="00E55EC5">
        <w:rPr>
          <w:rFonts w:eastAsia="Times New Roman"/>
          <w:szCs w:val="24"/>
        </w:rPr>
        <w:t xml:space="preserve">најмање једанпут годишње чини доступним јавности извештај о свом раду и обиму и начину стицања и коришћења тих средстава, при чему је дужно да јасно назначи да је реализацију конкретног пројекта подржала </w:t>
      </w:r>
      <w:r w:rsidRPr="00E55EC5">
        <w:rPr>
          <w:rFonts w:eastAsia="Times New Roman"/>
          <w:color w:val="000000"/>
          <w:szCs w:val="24"/>
        </w:rPr>
        <w:t>општина Владичин Хан.</w:t>
      </w:r>
      <w:proofErr w:type="gramEnd"/>
    </w:p>
    <w:p w:rsidR="001123D3" w:rsidRPr="00E55EC5" w:rsidRDefault="001123D3" w:rsidP="00E55EC5">
      <w:pPr>
        <w:shd w:val="clear" w:color="auto" w:fill="FFFFFF"/>
        <w:spacing w:line="240" w:lineRule="auto"/>
        <w:ind w:firstLine="360"/>
        <w:rPr>
          <w:rFonts w:eastAsia="Times New Roman"/>
          <w:szCs w:val="24"/>
        </w:rPr>
      </w:pPr>
      <w:proofErr w:type="gramStart"/>
      <w:r w:rsidRPr="00E55EC5">
        <w:rPr>
          <w:rFonts w:eastAsia="Times New Roman"/>
          <w:szCs w:val="24"/>
        </w:rPr>
        <w:t xml:space="preserve">У случају да удружење корисник средстава не поднесе извештаје о реализацији пројекта губи право учешћа на јавном конкурсу за доделу средстава из буџета </w:t>
      </w:r>
      <w:r w:rsidRPr="00E55EC5">
        <w:rPr>
          <w:rFonts w:eastAsia="Times New Roman"/>
          <w:color w:val="000000"/>
          <w:szCs w:val="24"/>
        </w:rPr>
        <w:t>општине Владичин Хан</w:t>
      </w:r>
      <w:r w:rsidRPr="00E55EC5">
        <w:rPr>
          <w:rFonts w:eastAsia="Times New Roman"/>
          <w:szCs w:val="24"/>
        </w:rPr>
        <w:t xml:space="preserve"> за подстицање пројеката удружења од јавног интереса у наредне две године.</w:t>
      </w:r>
      <w:proofErr w:type="gramEnd"/>
    </w:p>
    <w:p w:rsidR="001123D3" w:rsidRPr="00E55EC5" w:rsidRDefault="001123D3" w:rsidP="00E55EC5">
      <w:pPr>
        <w:shd w:val="clear" w:color="auto" w:fill="FFFFFF"/>
        <w:spacing w:line="240" w:lineRule="auto"/>
        <w:ind w:firstLine="360"/>
        <w:rPr>
          <w:rFonts w:eastAsia="Times New Roman"/>
          <w:szCs w:val="24"/>
        </w:rPr>
      </w:pPr>
      <w:r w:rsidRPr="00E55EC5">
        <w:rPr>
          <w:rFonts w:eastAsia="Times New Roman"/>
          <w:szCs w:val="24"/>
        </w:rPr>
        <w:t>Додатне информације о Јавном Конкурсу могу се добити на телефон: 017/390-512</w:t>
      </w:r>
    </w:p>
    <w:p w:rsidR="001123D3" w:rsidRPr="00E55EC5" w:rsidRDefault="001123D3" w:rsidP="00E55EC5">
      <w:pPr>
        <w:shd w:val="clear" w:color="auto" w:fill="FFFFFF"/>
        <w:spacing w:line="240" w:lineRule="auto"/>
        <w:ind w:firstLine="360"/>
        <w:rPr>
          <w:rFonts w:eastAsia="Times New Roman"/>
          <w:b/>
          <w:szCs w:val="24"/>
        </w:rPr>
      </w:pPr>
      <w:r w:rsidRPr="00E55EC5">
        <w:rPr>
          <w:rFonts w:eastAsia="Times New Roman"/>
          <w:b/>
          <w:szCs w:val="24"/>
        </w:rPr>
        <w:t>ОПШТИНСКО ВЕЋЕ ОПШТИНЕ ВЛАДИЧИН ХАН</w:t>
      </w:r>
    </w:p>
    <w:p w:rsidR="001123D3" w:rsidRPr="00CC0CCF" w:rsidRDefault="001123D3" w:rsidP="00E55EC5">
      <w:pPr>
        <w:shd w:val="clear" w:color="auto" w:fill="FFFFFF"/>
        <w:spacing w:line="240" w:lineRule="auto"/>
        <w:ind w:firstLine="360"/>
        <w:rPr>
          <w:rFonts w:eastAsia="Times New Roman"/>
          <w:b/>
          <w:szCs w:val="24"/>
        </w:rPr>
      </w:pPr>
      <w:r w:rsidRPr="00E55EC5">
        <w:rPr>
          <w:rFonts w:eastAsia="Times New Roman"/>
          <w:b/>
          <w:szCs w:val="24"/>
        </w:rPr>
        <w:t xml:space="preserve">Броj: </w:t>
      </w:r>
      <w:r w:rsidR="00CC0CCF">
        <w:rPr>
          <w:rFonts w:eastAsia="Times New Roman"/>
          <w:b/>
          <w:szCs w:val="24"/>
          <w:lang/>
        </w:rPr>
        <w:t>06-7/24/22-</w:t>
      </w:r>
      <w:r w:rsidR="00CC0CCF">
        <w:rPr>
          <w:rFonts w:eastAsia="Times New Roman"/>
          <w:b/>
          <w:szCs w:val="24"/>
        </w:rPr>
        <w:t>III</w:t>
      </w:r>
    </w:p>
    <w:p w:rsidR="001123D3" w:rsidRPr="00CC0CCF" w:rsidRDefault="00CC0CCF" w:rsidP="00CC0CCF">
      <w:pPr>
        <w:spacing w:line="240" w:lineRule="auto"/>
        <w:rPr>
          <w:b/>
          <w:color w:val="000000"/>
          <w:szCs w:val="24"/>
          <w:lang/>
        </w:rPr>
      </w:pPr>
      <w:r>
        <w:rPr>
          <w:b/>
          <w:color w:val="000000"/>
          <w:szCs w:val="24"/>
          <w:lang/>
        </w:rPr>
        <w:t xml:space="preserve">                                                                                                     ЗАМЕНИК</w:t>
      </w:r>
      <w:r w:rsidR="001265B7" w:rsidRPr="00E55EC5">
        <w:rPr>
          <w:b/>
          <w:color w:val="000000"/>
          <w:szCs w:val="24"/>
        </w:rPr>
        <w:t xml:space="preserve">  ПРЕДСЕДНИК</w:t>
      </w:r>
      <w:r>
        <w:rPr>
          <w:b/>
          <w:color w:val="000000"/>
          <w:szCs w:val="24"/>
          <w:lang/>
        </w:rPr>
        <w:t>А</w:t>
      </w:r>
    </w:p>
    <w:p w:rsidR="001265B7" w:rsidRPr="00CC0CCF" w:rsidRDefault="00CC0CCF" w:rsidP="00CC0CCF">
      <w:pPr>
        <w:spacing w:line="240" w:lineRule="auto"/>
        <w:rPr>
          <w:b/>
          <w:szCs w:val="24"/>
          <w:lang/>
        </w:rPr>
      </w:pPr>
      <w:r>
        <w:rPr>
          <w:b/>
          <w:color w:val="000000"/>
          <w:szCs w:val="24"/>
          <w:lang/>
        </w:rPr>
        <w:t xml:space="preserve">                                                                                                             Владимир Костић</w:t>
      </w:r>
    </w:p>
    <w:sectPr w:rsidR="001265B7" w:rsidRPr="00CC0CCF" w:rsidSect="001E77CC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0BE"/>
    <w:multiLevelType w:val="hybridMultilevel"/>
    <w:tmpl w:val="A82C0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8966EA"/>
    <w:multiLevelType w:val="hybridMultilevel"/>
    <w:tmpl w:val="94F88E18"/>
    <w:lvl w:ilvl="0" w:tplc="AD924E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462AE"/>
    <w:multiLevelType w:val="hybridMultilevel"/>
    <w:tmpl w:val="DD34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45179"/>
    <w:multiLevelType w:val="hybridMultilevel"/>
    <w:tmpl w:val="B3F8D5C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0E212C49"/>
    <w:multiLevelType w:val="hybridMultilevel"/>
    <w:tmpl w:val="1CCC1EC0"/>
    <w:lvl w:ilvl="0" w:tplc="C5724F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197D7EA1"/>
    <w:multiLevelType w:val="hybridMultilevel"/>
    <w:tmpl w:val="7B58676A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63CCE"/>
    <w:multiLevelType w:val="hybridMultilevel"/>
    <w:tmpl w:val="EC448350"/>
    <w:lvl w:ilvl="0" w:tplc="8EAA9C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1C4D95"/>
    <w:multiLevelType w:val="hybridMultilevel"/>
    <w:tmpl w:val="0F603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F6B5F"/>
    <w:multiLevelType w:val="hybridMultilevel"/>
    <w:tmpl w:val="9A40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118FD"/>
    <w:multiLevelType w:val="hybridMultilevel"/>
    <w:tmpl w:val="A7E6A732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33F25"/>
    <w:multiLevelType w:val="hybridMultilevel"/>
    <w:tmpl w:val="591E54AC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B1690"/>
    <w:multiLevelType w:val="hybridMultilevel"/>
    <w:tmpl w:val="8A28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86DF0"/>
    <w:multiLevelType w:val="hybridMultilevel"/>
    <w:tmpl w:val="C1AA1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F570B"/>
    <w:multiLevelType w:val="hybridMultilevel"/>
    <w:tmpl w:val="2758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905F5"/>
    <w:multiLevelType w:val="hybridMultilevel"/>
    <w:tmpl w:val="622EE764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331B0"/>
    <w:multiLevelType w:val="hybridMultilevel"/>
    <w:tmpl w:val="ADF07BC2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60D9D"/>
    <w:multiLevelType w:val="hybridMultilevel"/>
    <w:tmpl w:val="9E1E53FA"/>
    <w:lvl w:ilvl="0" w:tplc="FE1296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6E39"/>
    <w:multiLevelType w:val="hybridMultilevel"/>
    <w:tmpl w:val="9000E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852F3B"/>
    <w:multiLevelType w:val="hybridMultilevel"/>
    <w:tmpl w:val="38B62530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44192"/>
    <w:multiLevelType w:val="hybridMultilevel"/>
    <w:tmpl w:val="6540E40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61235476"/>
    <w:multiLevelType w:val="hybridMultilevel"/>
    <w:tmpl w:val="F29E308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61467C31"/>
    <w:multiLevelType w:val="hybridMultilevel"/>
    <w:tmpl w:val="5F584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F7E2C"/>
    <w:multiLevelType w:val="hybridMultilevel"/>
    <w:tmpl w:val="57B2C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51832"/>
    <w:multiLevelType w:val="hybridMultilevel"/>
    <w:tmpl w:val="D62AB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84C8F"/>
    <w:multiLevelType w:val="hybridMultilevel"/>
    <w:tmpl w:val="95D6DDE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6E30F0"/>
    <w:multiLevelType w:val="hybridMultilevel"/>
    <w:tmpl w:val="09869ADA"/>
    <w:lvl w:ilvl="0" w:tplc="4DEE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733242C"/>
    <w:multiLevelType w:val="hybridMultilevel"/>
    <w:tmpl w:val="E78E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751324"/>
    <w:multiLevelType w:val="hybridMultilevel"/>
    <w:tmpl w:val="219A811E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222774"/>
    <w:multiLevelType w:val="hybridMultilevel"/>
    <w:tmpl w:val="83F0298A"/>
    <w:lvl w:ilvl="0" w:tplc="DD824D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0"/>
  </w:num>
  <w:num w:numId="5">
    <w:abstractNumId w:val="4"/>
  </w:num>
  <w:num w:numId="6">
    <w:abstractNumId w:val="27"/>
  </w:num>
  <w:num w:numId="7">
    <w:abstractNumId w:val="21"/>
  </w:num>
  <w:num w:numId="8">
    <w:abstractNumId w:val="17"/>
  </w:num>
  <w:num w:numId="9">
    <w:abstractNumId w:val="6"/>
  </w:num>
  <w:num w:numId="10">
    <w:abstractNumId w:val="12"/>
  </w:num>
  <w:num w:numId="11">
    <w:abstractNumId w:val="23"/>
  </w:num>
  <w:num w:numId="12">
    <w:abstractNumId w:val="11"/>
  </w:num>
  <w:num w:numId="13">
    <w:abstractNumId w:val="3"/>
  </w:num>
  <w:num w:numId="14">
    <w:abstractNumId w:val="20"/>
  </w:num>
  <w:num w:numId="15">
    <w:abstractNumId w:val="24"/>
  </w:num>
  <w:num w:numId="16">
    <w:abstractNumId w:val="22"/>
  </w:num>
  <w:num w:numId="17">
    <w:abstractNumId w:val="16"/>
  </w:num>
  <w:num w:numId="18">
    <w:abstractNumId w:val="19"/>
  </w:num>
  <w:num w:numId="19">
    <w:abstractNumId w:val="26"/>
  </w:num>
  <w:num w:numId="20">
    <w:abstractNumId w:val="25"/>
  </w:num>
  <w:num w:numId="21">
    <w:abstractNumId w:val="18"/>
  </w:num>
  <w:num w:numId="22">
    <w:abstractNumId w:val="5"/>
  </w:num>
  <w:num w:numId="23">
    <w:abstractNumId w:val="9"/>
  </w:num>
  <w:num w:numId="24">
    <w:abstractNumId w:val="14"/>
  </w:num>
  <w:num w:numId="25">
    <w:abstractNumId w:val="7"/>
  </w:num>
  <w:num w:numId="26">
    <w:abstractNumId w:val="29"/>
  </w:num>
  <w:num w:numId="27">
    <w:abstractNumId w:val="15"/>
  </w:num>
  <w:num w:numId="28">
    <w:abstractNumId w:val="28"/>
  </w:num>
  <w:num w:numId="29">
    <w:abstractNumId w:val="10"/>
  </w:num>
  <w:num w:numId="30">
    <w:abstractNumId w:val="1"/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compat/>
  <w:rsids>
    <w:rsidRoot w:val="00625F33"/>
    <w:rsid w:val="000005F0"/>
    <w:rsid w:val="000169EC"/>
    <w:rsid w:val="0002374A"/>
    <w:rsid w:val="000241D9"/>
    <w:rsid w:val="00025B49"/>
    <w:rsid w:val="0002748E"/>
    <w:rsid w:val="0003192C"/>
    <w:rsid w:val="00035BEF"/>
    <w:rsid w:val="000374EE"/>
    <w:rsid w:val="00037D4D"/>
    <w:rsid w:val="0004380A"/>
    <w:rsid w:val="000537AB"/>
    <w:rsid w:val="000819E1"/>
    <w:rsid w:val="000950F8"/>
    <w:rsid w:val="00096CC3"/>
    <w:rsid w:val="000A7AEB"/>
    <w:rsid w:val="000C148D"/>
    <w:rsid w:val="000C6BA4"/>
    <w:rsid w:val="000E1DE7"/>
    <w:rsid w:val="000E64C6"/>
    <w:rsid w:val="000F207C"/>
    <w:rsid w:val="00105D96"/>
    <w:rsid w:val="001123D3"/>
    <w:rsid w:val="001125DD"/>
    <w:rsid w:val="00112C83"/>
    <w:rsid w:val="00114618"/>
    <w:rsid w:val="00117B6A"/>
    <w:rsid w:val="001265B7"/>
    <w:rsid w:val="00135F5F"/>
    <w:rsid w:val="00142DB4"/>
    <w:rsid w:val="00147F8E"/>
    <w:rsid w:val="00153C6C"/>
    <w:rsid w:val="00153DD1"/>
    <w:rsid w:val="001615B6"/>
    <w:rsid w:val="0017017E"/>
    <w:rsid w:val="00172A9A"/>
    <w:rsid w:val="00187355"/>
    <w:rsid w:val="001A1B0C"/>
    <w:rsid w:val="001B2256"/>
    <w:rsid w:val="001B557E"/>
    <w:rsid w:val="001D3C25"/>
    <w:rsid w:val="001D51A1"/>
    <w:rsid w:val="001E77CC"/>
    <w:rsid w:val="001F1182"/>
    <w:rsid w:val="002030DD"/>
    <w:rsid w:val="00205F10"/>
    <w:rsid w:val="00207C2C"/>
    <w:rsid w:val="00210673"/>
    <w:rsid w:val="002150CF"/>
    <w:rsid w:val="002179CF"/>
    <w:rsid w:val="0022384C"/>
    <w:rsid w:val="00225F11"/>
    <w:rsid w:val="00227D91"/>
    <w:rsid w:val="00232FF4"/>
    <w:rsid w:val="002424EA"/>
    <w:rsid w:val="00242CEE"/>
    <w:rsid w:val="002440EC"/>
    <w:rsid w:val="00245627"/>
    <w:rsid w:val="00251720"/>
    <w:rsid w:val="002574AB"/>
    <w:rsid w:val="00261638"/>
    <w:rsid w:val="002709F4"/>
    <w:rsid w:val="00271704"/>
    <w:rsid w:val="0028275D"/>
    <w:rsid w:val="002C47C3"/>
    <w:rsid w:val="002D198B"/>
    <w:rsid w:val="002D6E79"/>
    <w:rsid w:val="002F5B13"/>
    <w:rsid w:val="003142A2"/>
    <w:rsid w:val="003146C1"/>
    <w:rsid w:val="00314EF3"/>
    <w:rsid w:val="00330F1D"/>
    <w:rsid w:val="00351059"/>
    <w:rsid w:val="003604B8"/>
    <w:rsid w:val="00365A57"/>
    <w:rsid w:val="00376551"/>
    <w:rsid w:val="00393D7E"/>
    <w:rsid w:val="00395E9F"/>
    <w:rsid w:val="003B0352"/>
    <w:rsid w:val="003B4819"/>
    <w:rsid w:val="003B4CDD"/>
    <w:rsid w:val="003C1E6B"/>
    <w:rsid w:val="003C291D"/>
    <w:rsid w:val="003C39B8"/>
    <w:rsid w:val="003D2FD1"/>
    <w:rsid w:val="003D4E4C"/>
    <w:rsid w:val="0041280D"/>
    <w:rsid w:val="00433F76"/>
    <w:rsid w:val="00452375"/>
    <w:rsid w:val="004562CB"/>
    <w:rsid w:val="00480F70"/>
    <w:rsid w:val="00484304"/>
    <w:rsid w:val="00491148"/>
    <w:rsid w:val="004975D3"/>
    <w:rsid w:val="004A6433"/>
    <w:rsid w:val="004B0D4F"/>
    <w:rsid w:val="004B1944"/>
    <w:rsid w:val="004C42A8"/>
    <w:rsid w:val="004D1FA0"/>
    <w:rsid w:val="004D7F41"/>
    <w:rsid w:val="004E2F9B"/>
    <w:rsid w:val="004E6245"/>
    <w:rsid w:val="004F1EB8"/>
    <w:rsid w:val="004F4E5D"/>
    <w:rsid w:val="004F7691"/>
    <w:rsid w:val="0051002D"/>
    <w:rsid w:val="00512096"/>
    <w:rsid w:val="0051251D"/>
    <w:rsid w:val="00516E75"/>
    <w:rsid w:val="00523A81"/>
    <w:rsid w:val="00533FF1"/>
    <w:rsid w:val="005424D3"/>
    <w:rsid w:val="00554A30"/>
    <w:rsid w:val="00556108"/>
    <w:rsid w:val="005570CD"/>
    <w:rsid w:val="0056155E"/>
    <w:rsid w:val="00573CFC"/>
    <w:rsid w:val="005811D0"/>
    <w:rsid w:val="0058258D"/>
    <w:rsid w:val="0058465B"/>
    <w:rsid w:val="00597F4D"/>
    <w:rsid w:val="005A5528"/>
    <w:rsid w:val="005A7116"/>
    <w:rsid w:val="005A77D3"/>
    <w:rsid w:val="005B07FE"/>
    <w:rsid w:val="005B3852"/>
    <w:rsid w:val="005B501D"/>
    <w:rsid w:val="005D1777"/>
    <w:rsid w:val="005E1802"/>
    <w:rsid w:val="005F7739"/>
    <w:rsid w:val="0060238B"/>
    <w:rsid w:val="0061731B"/>
    <w:rsid w:val="00621F26"/>
    <w:rsid w:val="00625F33"/>
    <w:rsid w:val="0063109A"/>
    <w:rsid w:val="0063152F"/>
    <w:rsid w:val="00631E4E"/>
    <w:rsid w:val="00635D31"/>
    <w:rsid w:val="00642B71"/>
    <w:rsid w:val="00661684"/>
    <w:rsid w:val="006742CD"/>
    <w:rsid w:val="00686548"/>
    <w:rsid w:val="0069664E"/>
    <w:rsid w:val="006A1D2B"/>
    <w:rsid w:val="006B1A83"/>
    <w:rsid w:val="006B3BF1"/>
    <w:rsid w:val="006B6043"/>
    <w:rsid w:val="006C267A"/>
    <w:rsid w:val="006C7E22"/>
    <w:rsid w:val="006D5BE7"/>
    <w:rsid w:val="006F2E9F"/>
    <w:rsid w:val="006F3A9E"/>
    <w:rsid w:val="00713E9C"/>
    <w:rsid w:val="00725BB2"/>
    <w:rsid w:val="00727A35"/>
    <w:rsid w:val="0073152D"/>
    <w:rsid w:val="00742B8F"/>
    <w:rsid w:val="0076230E"/>
    <w:rsid w:val="007658EC"/>
    <w:rsid w:val="00777057"/>
    <w:rsid w:val="00781FDB"/>
    <w:rsid w:val="007847A8"/>
    <w:rsid w:val="00790EC4"/>
    <w:rsid w:val="00792C5E"/>
    <w:rsid w:val="007A4737"/>
    <w:rsid w:val="007A4935"/>
    <w:rsid w:val="007A537D"/>
    <w:rsid w:val="007C7D8F"/>
    <w:rsid w:val="007D0D9C"/>
    <w:rsid w:val="007F25DE"/>
    <w:rsid w:val="007F2E54"/>
    <w:rsid w:val="00803698"/>
    <w:rsid w:val="00804777"/>
    <w:rsid w:val="00804FBB"/>
    <w:rsid w:val="00813A9D"/>
    <w:rsid w:val="008217A8"/>
    <w:rsid w:val="00823D55"/>
    <w:rsid w:val="0082778F"/>
    <w:rsid w:val="00830725"/>
    <w:rsid w:val="0083494B"/>
    <w:rsid w:val="00835F5D"/>
    <w:rsid w:val="00853354"/>
    <w:rsid w:val="00872A7D"/>
    <w:rsid w:val="008853E1"/>
    <w:rsid w:val="00890DB0"/>
    <w:rsid w:val="00895FC0"/>
    <w:rsid w:val="00897FB7"/>
    <w:rsid w:val="008A471D"/>
    <w:rsid w:val="008A748B"/>
    <w:rsid w:val="008B3357"/>
    <w:rsid w:val="008C274B"/>
    <w:rsid w:val="008C532D"/>
    <w:rsid w:val="008C58AD"/>
    <w:rsid w:val="008C6755"/>
    <w:rsid w:val="008C7B06"/>
    <w:rsid w:val="008E1911"/>
    <w:rsid w:val="008F319E"/>
    <w:rsid w:val="00900F3E"/>
    <w:rsid w:val="00910596"/>
    <w:rsid w:val="00917AB3"/>
    <w:rsid w:val="0092755E"/>
    <w:rsid w:val="009417A7"/>
    <w:rsid w:val="00954C7B"/>
    <w:rsid w:val="00966CF8"/>
    <w:rsid w:val="00967FCE"/>
    <w:rsid w:val="00974DFA"/>
    <w:rsid w:val="00986CBD"/>
    <w:rsid w:val="00990B3F"/>
    <w:rsid w:val="00997480"/>
    <w:rsid w:val="009C5297"/>
    <w:rsid w:val="009D5BEC"/>
    <w:rsid w:val="009D6906"/>
    <w:rsid w:val="009F511D"/>
    <w:rsid w:val="00A035D0"/>
    <w:rsid w:val="00A157A6"/>
    <w:rsid w:val="00A23575"/>
    <w:rsid w:val="00A24B53"/>
    <w:rsid w:val="00A41AC0"/>
    <w:rsid w:val="00A71E3A"/>
    <w:rsid w:val="00A7219E"/>
    <w:rsid w:val="00A7281B"/>
    <w:rsid w:val="00A85F0F"/>
    <w:rsid w:val="00A93EF8"/>
    <w:rsid w:val="00AA23BC"/>
    <w:rsid w:val="00AA528F"/>
    <w:rsid w:val="00AA6ABB"/>
    <w:rsid w:val="00AB512C"/>
    <w:rsid w:val="00AC23C7"/>
    <w:rsid w:val="00AC2784"/>
    <w:rsid w:val="00AC43E6"/>
    <w:rsid w:val="00AC4AFD"/>
    <w:rsid w:val="00AD3F38"/>
    <w:rsid w:val="00AD4F9D"/>
    <w:rsid w:val="00AD678E"/>
    <w:rsid w:val="00AE5E17"/>
    <w:rsid w:val="00B02167"/>
    <w:rsid w:val="00B052AC"/>
    <w:rsid w:val="00B14E3B"/>
    <w:rsid w:val="00B30736"/>
    <w:rsid w:val="00B322EA"/>
    <w:rsid w:val="00B3411F"/>
    <w:rsid w:val="00B420F9"/>
    <w:rsid w:val="00B42964"/>
    <w:rsid w:val="00B55482"/>
    <w:rsid w:val="00B70258"/>
    <w:rsid w:val="00B733B5"/>
    <w:rsid w:val="00B84967"/>
    <w:rsid w:val="00B90E5D"/>
    <w:rsid w:val="00BA14A6"/>
    <w:rsid w:val="00BA4B12"/>
    <w:rsid w:val="00BA5F55"/>
    <w:rsid w:val="00BA7EE2"/>
    <w:rsid w:val="00BD082E"/>
    <w:rsid w:val="00BD5663"/>
    <w:rsid w:val="00BD762C"/>
    <w:rsid w:val="00BE1636"/>
    <w:rsid w:val="00BF3534"/>
    <w:rsid w:val="00C03D02"/>
    <w:rsid w:val="00C064C0"/>
    <w:rsid w:val="00C064CE"/>
    <w:rsid w:val="00C110F1"/>
    <w:rsid w:val="00C22D49"/>
    <w:rsid w:val="00C333A2"/>
    <w:rsid w:val="00C340F5"/>
    <w:rsid w:val="00C45AA6"/>
    <w:rsid w:val="00C555E5"/>
    <w:rsid w:val="00C61C7B"/>
    <w:rsid w:val="00C6229A"/>
    <w:rsid w:val="00C70A0B"/>
    <w:rsid w:val="00C74EC0"/>
    <w:rsid w:val="00C83762"/>
    <w:rsid w:val="00C93406"/>
    <w:rsid w:val="00C967B2"/>
    <w:rsid w:val="00CA7E3D"/>
    <w:rsid w:val="00CC0CCF"/>
    <w:rsid w:val="00CC7284"/>
    <w:rsid w:val="00CC73CF"/>
    <w:rsid w:val="00CD3BFC"/>
    <w:rsid w:val="00CF0F66"/>
    <w:rsid w:val="00CF4CEF"/>
    <w:rsid w:val="00D22EDA"/>
    <w:rsid w:val="00D2566E"/>
    <w:rsid w:val="00D26591"/>
    <w:rsid w:val="00D41B55"/>
    <w:rsid w:val="00D42F27"/>
    <w:rsid w:val="00D47973"/>
    <w:rsid w:val="00D50CB0"/>
    <w:rsid w:val="00D5405A"/>
    <w:rsid w:val="00D57A43"/>
    <w:rsid w:val="00D603F5"/>
    <w:rsid w:val="00D6373F"/>
    <w:rsid w:val="00D65AA9"/>
    <w:rsid w:val="00DA2A16"/>
    <w:rsid w:val="00DA5DDC"/>
    <w:rsid w:val="00DB15DB"/>
    <w:rsid w:val="00DB28CC"/>
    <w:rsid w:val="00DC0328"/>
    <w:rsid w:val="00DC0D5C"/>
    <w:rsid w:val="00DD7CB5"/>
    <w:rsid w:val="00DE0C8D"/>
    <w:rsid w:val="00DE207F"/>
    <w:rsid w:val="00DE64EF"/>
    <w:rsid w:val="00DE721B"/>
    <w:rsid w:val="00E02DE7"/>
    <w:rsid w:val="00E033D3"/>
    <w:rsid w:val="00E06957"/>
    <w:rsid w:val="00E0763E"/>
    <w:rsid w:val="00E10448"/>
    <w:rsid w:val="00E11225"/>
    <w:rsid w:val="00E11CF3"/>
    <w:rsid w:val="00E1208E"/>
    <w:rsid w:val="00E13646"/>
    <w:rsid w:val="00E3381F"/>
    <w:rsid w:val="00E47469"/>
    <w:rsid w:val="00E55EC5"/>
    <w:rsid w:val="00E67831"/>
    <w:rsid w:val="00E75FC3"/>
    <w:rsid w:val="00E81880"/>
    <w:rsid w:val="00EB2705"/>
    <w:rsid w:val="00EB3BB5"/>
    <w:rsid w:val="00EC3E1D"/>
    <w:rsid w:val="00EE2CFD"/>
    <w:rsid w:val="00EE40C0"/>
    <w:rsid w:val="00EF2121"/>
    <w:rsid w:val="00F05FCC"/>
    <w:rsid w:val="00F062F9"/>
    <w:rsid w:val="00F14333"/>
    <w:rsid w:val="00F23524"/>
    <w:rsid w:val="00F25CBE"/>
    <w:rsid w:val="00F3415F"/>
    <w:rsid w:val="00F43F9B"/>
    <w:rsid w:val="00F53C1B"/>
    <w:rsid w:val="00F60898"/>
    <w:rsid w:val="00F60D47"/>
    <w:rsid w:val="00F832F7"/>
    <w:rsid w:val="00F90A64"/>
    <w:rsid w:val="00F93CB6"/>
    <w:rsid w:val="00FA53AF"/>
    <w:rsid w:val="00FB01D6"/>
    <w:rsid w:val="00FB584B"/>
    <w:rsid w:val="00FC2599"/>
    <w:rsid w:val="00FC392F"/>
    <w:rsid w:val="00FC639D"/>
    <w:rsid w:val="00FD37BC"/>
    <w:rsid w:val="00FD5CCB"/>
    <w:rsid w:val="00FE2FE4"/>
    <w:rsid w:val="00FE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2D"/>
    <w:pPr>
      <w:spacing w:after="200" w:line="276" w:lineRule="auto"/>
      <w:jc w:val="both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D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61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61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5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15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1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658EC"/>
    <w:rPr>
      <w:color w:val="0000FF"/>
      <w:u w:val="single"/>
    </w:rPr>
  </w:style>
  <w:style w:type="paragraph" w:styleId="NormalWeb">
    <w:name w:val="Normal (Web)"/>
    <w:basedOn w:val="Normal"/>
    <w:rsid w:val="00D6373F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styleId="BodyTextIndent">
    <w:name w:val="Body Text Indent"/>
    <w:basedOn w:val="Normal"/>
    <w:link w:val="BodyTextIndentChar"/>
    <w:rsid w:val="00C6229A"/>
    <w:pPr>
      <w:spacing w:after="120" w:line="240" w:lineRule="auto"/>
      <w:ind w:left="283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6229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2D"/>
    <w:pPr>
      <w:spacing w:after="200" w:line="276" w:lineRule="auto"/>
      <w:jc w:val="both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D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61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61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5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15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1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658EC"/>
    <w:rPr>
      <w:color w:val="0000FF"/>
      <w:u w:val="single"/>
    </w:rPr>
  </w:style>
  <w:style w:type="paragraph" w:styleId="NormalWeb">
    <w:name w:val="Normal (Web)"/>
    <w:basedOn w:val="Normal"/>
    <w:rsid w:val="00D6373F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styleId="BodyTextIndent">
    <w:name w:val="Body Text Indent"/>
    <w:basedOn w:val="Normal"/>
    <w:link w:val="BodyTextIndentChar"/>
    <w:rsid w:val="00C6229A"/>
    <w:pPr>
      <w:spacing w:after="120" w:line="240" w:lineRule="auto"/>
      <w:ind w:left="283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6229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ladicinhan.org.rs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2B76D-BA2C-4F66-89FA-8B04A92E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3170</Words>
  <Characters>18073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21201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http://www.vladicinhan.org.rs/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Opstinska Uprava 2</cp:lastModifiedBy>
  <cp:revision>8</cp:revision>
  <cp:lastPrinted>2020-02-14T12:04:00Z</cp:lastPrinted>
  <dcterms:created xsi:type="dcterms:W3CDTF">2020-02-14T12:05:00Z</dcterms:created>
  <dcterms:modified xsi:type="dcterms:W3CDTF">2022-02-08T07:52:00Z</dcterms:modified>
</cp:coreProperties>
</file>